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988"/>
        <w:gridCol w:w="5166"/>
        <w:gridCol w:w="216"/>
        <w:gridCol w:w="216"/>
        <w:gridCol w:w="3870"/>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91A941A" w:rsidR="00093CA9" w:rsidRDefault="004B758E" w:rsidP="00093CA9">
            <w:r>
              <w:t>FerradaNehme</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5CE5978" w:rsidR="00093CA9" w:rsidRDefault="007D7345" w:rsidP="00093CA9">
            <w:r>
              <w:t>Chile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00A2FA1" w:rsidR="00093CA9" w:rsidRDefault="00CB6B02" w:rsidP="00093CA9">
            <w:r w:rsidRPr="00CB6B02">
              <w:t>Sectoral Climate Change Mitigation Plan for the Agriculture Sector, by the Ministry of Agriculture</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3A4C6E32" w:rsidR="00093CA9" w:rsidRDefault="00A72425" w:rsidP="00093CA9">
            <w:hyperlink r:id="rId17" w:history="1">
              <w:r w:rsidRPr="009715A0">
                <w:rPr>
                  <w:rStyle w:val="Hipervnculo"/>
                </w:rPr>
                <w:t>https://web.archive.org/save/https://www.contraloria.cl/documents/451102/23289484/Dto+24-2024+Sub+Agricultura+3er+ingreso.pdf/27db1c52-879b-f821-f451-146bf13f2e20</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D0AECDE"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1D1F26E"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7618D40"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CED9CD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E4E2F9E" w:rsidR="00093CA9" w:rsidRDefault="00CB6B02"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5307312" w:rsidR="00093CA9" w:rsidRDefault="00091347" w:rsidP="00093CA9">
            <w:r w:rsidRPr="00091347">
              <w:t xml:space="preserve">The policy tool </w:t>
            </w:r>
            <w:r>
              <w:t>seeks</w:t>
            </w:r>
            <w:r w:rsidRPr="00091347">
              <w:t xml:space="preserve"> to reduce greenhouse gas (GHG) emissions</w:t>
            </w:r>
            <w:r w:rsidR="001469B6">
              <w:t>, particular</w:t>
            </w:r>
            <w:r w:rsidR="00AD72E7">
              <w:t>ly</w:t>
            </w:r>
            <w:r w:rsidR="001469B6">
              <w:t>, methane,</w:t>
            </w:r>
            <w:r w:rsidRPr="00091347">
              <w:t xml:space="preserve"> from the agricultural sector in Chile as part of the country</w:t>
            </w:r>
            <w:r>
              <w:t>’</w:t>
            </w:r>
            <w:r w:rsidRPr="00091347">
              <w:t xml:space="preserve">s broader climate commitments under the Paris Agreement and </w:t>
            </w:r>
            <w:r w:rsidR="00C35C56">
              <w:t>in accordance</w:t>
            </w:r>
            <w:r w:rsidR="00AD72E7">
              <w:t xml:space="preserve"> with</w:t>
            </w:r>
            <w:r w:rsidR="00C35C56">
              <w:t xml:space="preserve"> </w:t>
            </w:r>
            <w:r w:rsidRPr="00091347">
              <w:t xml:space="preserve">the </w:t>
            </w:r>
            <w:r w:rsidR="00C35C56">
              <w:t>Climate Change Framework Law.</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E284387" w:rsidR="00093CA9" w:rsidRDefault="00093CA9" w:rsidP="00AD72E7">
            <w:pPr>
              <w:jc w:val="center"/>
            </w:pP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39B3599A" w:rsidR="00093CA9" w:rsidRDefault="003018BF" w:rsidP="003018BF">
            <w:pPr>
              <w:jc w:val="center"/>
            </w:pPr>
            <w:r>
              <w:t>X</w:t>
            </w:r>
          </w:p>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27D4B482" w:rsidR="00093CA9" w:rsidRDefault="005D42A4" w:rsidP="00093CA9">
            <w:r w:rsidRPr="005D42A4">
              <w:t>Supreme Decree No. 24 of 2024, which approves the Plan, is currently undergoing the legal review process (</w:t>
            </w:r>
            <w:proofErr w:type="spellStart"/>
            <w:r w:rsidRPr="005D42A4">
              <w:t>toma</w:t>
            </w:r>
            <w:proofErr w:type="spellEnd"/>
            <w:r w:rsidRPr="005D42A4">
              <w:t xml:space="preserve"> de </w:t>
            </w:r>
            <w:proofErr w:type="spellStart"/>
            <w:r w:rsidRPr="005D42A4">
              <w:t>razón</w:t>
            </w:r>
            <w:proofErr w:type="spellEnd"/>
            <w:r w:rsidRPr="005D42A4">
              <w:t>) before the Office of the Comptroller General of the Republic.</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BEE1FE0" w:rsidR="00093CA9" w:rsidRPr="00173D7C" w:rsidRDefault="005D42A4"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A6FE62E" w:rsidR="00093CA9" w:rsidRPr="00173D7C" w:rsidRDefault="00754924" w:rsidP="00093CA9">
            <w:pPr>
              <w:rPr>
                <w:color w:val="000000" w:themeColor="text1"/>
              </w:rPr>
            </w:pPr>
            <w:r w:rsidRPr="00754924">
              <w:rPr>
                <w:color w:val="000000" w:themeColor="text1"/>
              </w:rPr>
              <w:t>The Plan will enter into force once it has been legally reviewed and approved (</w:t>
            </w:r>
            <w:proofErr w:type="spellStart"/>
            <w:r w:rsidRPr="00754924">
              <w:rPr>
                <w:color w:val="000000" w:themeColor="text1"/>
              </w:rPr>
              <w:t>toma</w:t>
            </w:r>
            <w:proofErr w:type="spellEnd"/>
            <w:r w:rsidRPr="00754924">
              <w:rPr>
                <w:color w:val="000000" w:themeColor="text1"/>
              </w:rPr>
              <w:t xml:space="preserve"> de </w:t>
            </w:r>
            <w:proofErr w:type="spellStart"/>
            <w:r w:rsidRPr="00754924">
              <w:rPr>
                <w:color w:val="000000" w:themeColor="text1"/>
              </w:rPr>
              <w:t>razón</w:t>
            </w:r>
            <w:proofErr w:type="spellEnd"/>
            <w:r w:rsidRPr="00754924">
              <w:rPr>
                <w:color w:val="000000" w:themeColor="text1"/>
              </w:rPr>
              <w:t>) by the Office of the Comptroller General.</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072FA267" w:rsidR="00093CA9" w:rsidRPr="00237AFE" w:rsidRDefault="00237AFE" w:rsidP="00093CA9">
            <w:pPr>
              <w:rPr>
                <w:color w:val="000000" w:themeColor="text1"/>
                <w:lang w:val="en-US"/>
              </w:rPr>
            </w:pPr>
            <w:r w:rsidRPr="00237AFE">
              <w:rPr>
                <w:color w:val="000000" w:themeColor="text1"/>
                <w:lang w:val="en-US"/>
              </w:rPr>
              <w:t>The Plan will have a duration of 5 years from its entry into force.</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A0DEC17" w:rsidR="00093CA9" w:rsidRDefault="00AF5125" w:rsidP="00093CA9">
            <w:r>
              <w:t>Head of State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AA8A2D0" w:rsidR="00093CA9" w:rsidRPr="006B7B0D" w:rsidRDefault="001C029B" w:rsidP="00093CA9">
            <w:r>
              <w:t>Ministry of Agriculture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2298DA0" w:rsidR="00093CA9" w:rsidRPr="006B7B0D" w:rsidRDefault="00075F89"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lastRenderedPageBreak/>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lastRenderedPageBreak/>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46AE3D0A" w:rsidR="00093CA9" w:rsidRDefault="00A76736"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722315A4" w14:textId="10CE7D99" w:rsidR="00650593" w:rsidRPr="00650593" w:rsidRDefault="00650593" w:rsidP="00650593">
            <w:pPr>
              <w:keepNext/>
              <w:rPr>
                <w:color w:val="000000" w:themeColor="text1"/>
                <w:lang w:val="en-US"/>
              </w:rPr>
            </w:pPr>
            <w:r w:rsidRPr="00650593">
              <w:rPr>
                <w:color w:val="000000" w:themeColor="text1"/>
                <w:lang w:val="en-US"/>
              </w:rPr>
              <w:t xml:space="preserve">Section </w:t>
            </w:r>
            <w:r w:rsidR="00905FFA">
              <w:rPr>
                <w:color w:val="000000" w:themeColor="text1"/>
                <w:lang w:val="en-US"/>
              </w:rPr>
              <w:t xml:space="preserve">4 </w:t>
            </w:r>
            <w:r w:rsidRPr="00650593">
              <w:rPr>
                <w:color w:val="000000" w:themeColor="text1"/>
                <w:lang w:val="en-US"/>
              </w:rPr>
              <w:t xml:space="preserve">establishes the mechanisms and institutional responsibilities for tracking the implementation and impact of the mitigation measures, under the system known as </w:t>
            </w:r>
            <w:r w:rsidRPr="00650593">
              <w:rPr>
                <w:i/>
                <w:iCs/>
                <w:color w:val="000000" w:themeColor="text1"/>
                <w:lang w:val="en-US"/>
              </w:rPr>
              <w:t xml:space="preserve">Sistema de </w:t>
            </w:r>
            <w:proofErr w:type="spellStart"/>
            <w:r w:rsidRPr="00650593">
              <w:rPr>
                <w:i/>
                <w:iCs/>
                <w:color w:val="000000" w:themeColor="text1"/>
                <w:lang w:val="en-US"/>
              </w:rPr>
              <w:t>Monitoreo</w:t>
            </w:r>
            <w:proofErr w:type="spellEnd"/>
            <w:r w:rsidRPr="00650593">
              <w:rPr>
                <w:i/>
                <w:iCs/>
                <w:color w:val="000000" w:themeColor="text1"/>
                <w:lang w:val="en-US"/>
              </w:rPr>
              <w:t xml:space="preserve">, </w:t>
            </w:r>
            <w:proofErr w:type="spellStart"/>
            <w:r w:rsidRPr="00650593">
              <w:rPr>
                <w:i/>
                <w:iCs/>
                <w:color w:val="000000" w:themeColor="text1"/>
                <w:lang w:val="en-US"/>
              </w:rPr>
              <w:t>Reporte</w:t>
            </w:r>
            <w:proofErr w:type="spellEnd"/>
            <w:r w:rsidRPr="00650593">
              <w:rPr>
                <w:i/>
                <w:iCs/>
                <w:color w:val="000000" w:themeColor="text1"/>
                <w:lang w:val="en-US"/>
              </w:rPr>
              <w:t xml:space="preserve"> y </w:t>
            </w:r>
            <w:proofErr w:type="spellStart"/>
            <w:r w:rsidRPr="00650593">
              <w:rPr>
                <w:i/>
                <w:iCs/>
                <w:color w:val="000000" w:themeColor="text1"/>
                <w:lang w:val="en-US"/>
              </w:rPr>
              <w:t>Verificación</w:t>
            </w:r>
            <w:proofErr w:type="spellEnd"/>
            <w:r w:rsidRPr="00650593">
              <w:rPr>
                <w:color w:val="000000" w:themeColor="text1"/>
                <w:lang w:val="en-US"/>
              </w:rPr>
              <w:t xml:space="preserve"> (MRV).</w:t>
            </w:r>
          </w:p>
          <w:p w14:paraId="47021755" w14:textId="77777777" w:rsidR="00650593" w:rsidRPr="00650593" w:rsidRDefault="00650593" w:rsidP="00650593">
            <w:pPr>
              <w:keepNext/>
              <w:rPr>
                <w:color w:val="000000" w:themeColor="text1"/>
                <w:lang w:val="en-US"/>
              </w:rPr>
            </w:pPr>
            <w:r w:rsidRPr="00650593">
              <w:rPr>
                <w:color w:val="000000" w:themeColor="text1"/>
                <w:lang w:val="en-US"/>
              </w:rPr>
              <w:t>For each mitigation measure in the Plan, specific indicators are defined. These indicators track implementation progress, greenhouse gas (GHG) reduction outcomes, and co-benefits. The indicators may be quantitative or qualitative and are often aligned with both national and international reporting standards.</w:t>
            </w:r>
          </w:p>
          <w:p w14:paraId="3646014E" w14:textId="77777777" w:rsidR="00650593" w:rsidRPr="00650593" w:rsidRDefault="00650593" w:rsidP="00650593">
            <w:pPr>
              <w:keepNext/>
              <w:rPr>
                <w:color w:val="000000" w:themeColor="text1"/>
                <w:lang w:val="en-US"/>
              </w:rPr>
            </w:pPr>
            <w:r w:rsidRPr="00650593">
              <w:rPr>
                <w:color w:val="000000" w:themeColor="text1"/>
                <w:lang w:val="en-US"/>
              </w:rPr>
              <w:t>The Ministry of Agriculture, through ODEPA, is designated as the coordinating authority for the MRV system.</w:t>
            </w:r>
          </w:p>
          <w:p w14:paraId="36ACD69E" w14:textId="77777777" w:rsidR="00650593" w:rsidRPr="00650593" w:rsidRDefault="00650593" w:rsidP="00650593">
            <w:pPr>
              <w:keepNext/>
              <w:rPr>
                <w:color w:val="000000" w:themeColor="text1"/>
                <w:lang w:val="en-US"/>
              </w:rPr>
            </w:pPr>
            <w:r w:rsidRPr="00650593">
              <w:rPr>
                <w:color w:val="000000" w:themeColor="text1"/>
                <w:lang w:val="en-US"/>
              </w:rPr>
              <w:t>Progress reports are prepared annually, with a comprehensive assessment aligned with the National GHG Inventory cycle, which occurs every two years. The results contribute directly to Chile’s tracking of its Nationally Determined Contributions (NDCs).</w:t>
            </w:r>
          </w:p>
          <w:p w14:paraId="1FB2379A" w14:textId="77777777" w:rsidR="00650593" w:rsidRPr="00650593" w:rsidRDefault="00650593" w:rsidP="00650593">
            <w:pPr>
              <w:keepNext/>
              <w:rPr>
                <w:color w:val="000000" w:themeColor="text1"/>
                <w:lang w:val="en-US"/>
              </w:rPr>
            </w:pPr>
            <w:r w:rsidRPr="00650593">
              <w:rPr>
                <w:color w:val="000000" w:themeColor="text1"/>
                <w:lang w:val="en-US"/>
              </w:rPr>
              <w:t>The MRV system is designed to be interoperable with SNICHILE (</w:t>
            </w:r>
            <w:r w:rsidRPr="00650593">
              <w:rPr>
                <w:i/>
                <w:iCs/>
                <w:color w:val="000000" w:themeColor="text1"/>
                <w:lang w:val="en-US"/>
              </w:rPr>
              <w:t xml:space="preserve">Sistema Nacional </w:t>
            </w:r>
            <w:proofErr w:type="spellStart"/>
            <w:r w:rsidRPr="00650593">
              <w:rPr>
                <w:i/>
                <w:iCs/>
                <w:color w:val="000000" w:themeColor="text1"/>
                <w:lang w:val="en-US"/>
              </w:rPr>
              <w:t>Integrado</w:t>
            </w:r>
            <w:proofErr w:type="spellEnd"/>
            <w:r w:rsidRPr="00650593">
              <w:rPr>
                <w:i/>
                <w:iCs/>
                <w:color w:val="000000" w:themeColor="text1"/>
                <w:lang w:val="en-US"/>
              </w:rPr>
              <w:t xml:space="preserve"> de </w:t>
            </w:r>
            <w:proofErr w:type="spellStart"/>
            <w:r w:rsidRPr="00650593">
              <w:rPr>
                <w:i/>
                <w:iCs/>
                <w:color w:val="000000" w:themeColor="text1"/>
                <w:lang w:val="en-US"/>
              </w:rPr>
              <w:t>Información</w:t>
            </w:r>
            <w:proofErr w:type="spellEnd"/>
            <w:r w:rsidRPr="00650593">
              <w:rPr>
                <w:i/>
                <w:iCs/>
                <w:color w:val="000000" w:themeColor="text1"/>
                <w:lang w:val="en-US"/>
              </w:rPr>
              <w:t xml:space="preserve"> </w:t>
            </w:r>
            <w:proofErr w:type="spellStart"/>
            <w:r w:rsidRPr="00650593">
              <w:rPr>
                <w:i/>
                <w:iCs/>
                <w:color w:val="000000" w:themeColor="text1"/>
                <w:lang w:val="en-US"/>
              </w:rPr>
              <w:t>sobre</w:t>
            </w:r>
            <w:proofErr w:type="spellEnd"/>
            <w:r w:rsidRPr="00650593">
              <w:rPr>
                <w:i/>
                <w:iCs/>
                <w:color w:val="000000" w:themeColor="text1"/>
                <w:lang w:val="en-US"/>
              </w:rPr>
              <w:t xml:space="preserve"> Cambio Climático</w:t>
            </w:r>
            <w:r w:rsidRPr="00650593">
              <w:rPr>
                <w:color w:val="000000" w:themeColor="text1"/>
                <w:lang w:val="en-US"/>
              </w:rPr>
              <w:t>), allowing data and results to be integrated into broader systems such as the Biennial Transparency Reports, Climate Change Action Reports, and the Environmental Statistics Yearbook.</w:t>
            </w:r>
          </w:p>
          <w:p w14:paraId="2C2128DB" w14:textId="3A6C4D61" w:rsidR="00093CA9" w:rsidRPr="00650593" w:rsidRDefault="00650593" w:rsidP="00246869">
            <w:pPr>
              <w:keepNext/>
              <w:rPr>
                <w:color w:val="000000" w:themeColor="text1"/>
                <w:lang w:val="en-US"/>
              </w:rPr>
            </w:pPr>
            <w:r w:rsidRPr="00650593">
              <w:rPr>
                <w:color w:val="000000" w:themeColor="text1"/>
                <w:lang w:val="en-US"/>
              </w:rPr>
              <w:t>Finally, the system includes provisions for third-party review where appropriate, to ensure transparency and credibility.</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B23AB0">
            <w:pPr>
              <w:jc w:val="center"/>
            </w:pPr>
          </w:p>
        </w:tc>
        <w:tc>
          <w:tcPr>
            <w:tcW w:w="1447" w:type="dxa"/>
            <w:vAlign w:val="center"/>
          </w:tcPr>
          <w:p w14:paraId="13B916E8" w14:textId="372DE3B4" w:rsidR="00CF5268" w:rsidRDefault="00CF5268" w:rsidP="00B23AB0">
            <w:pPr>
              <w:jc w:val="center"/>
            </w:pPr>
          </w:p>
        </w:tc>
        <w:tc>
          <w:tcPr>
            <w:tcW w:w="1447" w:type="dxa"/>
            <w:vAlign w:val="center"/>
          </w:tcPr>
          <w:p w14:paraId="16103FAE" w14:textId="67CF56C2" w:rsidR="00CF5268" w:rsidRDefault="00CF5268" w:rsidP="00B23AB0">
            <w:pPr>
              <w:jc w:val="center"/>
            </w:pP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B23AB0">
            <w:pPr>
              <w:jc w:val="center"/>
            </w:pPr>
          </w:p>
        </w:tc>
        <w:tc>
          <w:tcPr>
            <w:tcW w:w="1447" w:type="dxa"/>
            <w:vAlign w:val="center"/>
          </w:tcPr>
          <w:p w14:paraId="04ABBC33" w14:textId="76854F2C" w:rsidR="00CF5268" w:rsidRDefault="00CF5268" w:rsidP="00B23AB0">
            <w:pPr>
              <w:jc w:val="center"/>
            </w:pPr>
          </w:p>
        </w:tc>
        <w:tc>
          <w:tcPr>
            <w:tcW w:w="1447" w:type="dxa"/>
            <w:vAlign w:val="center"/>
          </w:tcPr>
          <w:p w14:paraId="2E680148" w14:textId="5E84E0F0" w:rsidR="00CF5268" w:rsidRDefault="00CF5268" w:rsidP="00B23AB0">
            <w:pPr>
              <w:jc w:val="center"/>
            </w:pP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B23AB0">
            <w:pPr>
              <w:jc w:val="center"/>
            </w:pPr>
          </w:p>
        </w:tc>
        <w:tc>
          <w:tcPr>
            <w:tcW w:w="1447" w:type="dxa"/>
            <w:vAlign w:val="center"/>
          </w:tcPr>
          <w:p w14:paraId="568957B7" w14:textId="77777777" w:rsidR="00CF5268" w:rsidRDefault="00CF5268" w:rsidP="00B23AB0">
            <w:pPr>
              <w:jc w:val="center"/>
            </w:pPr>
          </w:p>
        </w:tc>
        <w:tc>
          <w:tcPr>
            <w:tcW w:w="1447" w:type="dxa"/>
            <w:vAlign w:val="center"/>
          </w:tcPr>
          <w:p w14:paraId="4890C90B" w14:textId="733B4291" w:rsidR="00CF5268" w:rsidRDefault="00CF5268" w:rsidP="00B23AB0">
            <w:pPr>
              <w:jc w:val="center"/>
            </w:pP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B23AB0">
            <w:pPr>
              <w:jc w:val="center"/>
            </w:pPr>
          </w:p>
        </w:tc>
        <w:tc>
          <w:tcPr>
            <w:tcW w:w="1447" w:type="dxa"/>
            <w:vAlign w:val="center"/>
          </w:tcPr>
          <w:p w14:paraId="4B303F1A" w14:textId="4375B0FB" w:rsidR="00CF5268" w:rsidRDefault="00CF5268" w:rsidP="00B23AB0">
            <w:pPr>
              <w:jc w:val="center"/>
            </w:pPr>
          </w:p>
        </w:tc>
        <w:tc>
          <w:tcPr>
            <w:tcW w:w="1447" w:type="dxa"/>
            <w:vAlign w:val="center"/>
          </w:tcPr>
          <w:p w14:paraId="7BF3CEC6" w14:textId="19028E39" w:rsidR="00CF5268" w:rsidRDefault="00CF5268" w:rsidP="00B23AB0">
            <w:pPr>
              <w:jc w:val="center"/>
            </w:pP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B23AB0">
            <w:pPr>
              <w:jc w:val="center"/>
            </w:pPr>
          </w:p>
        </w:tc>
        <w:tc>
          <w:tcPr>
            <w:tcW w:w="1447" w:type="dxa"/>
            <w:vAlign w:val="center"/>
          </w:tcPr>
          <w:p w14:paraId="7467E63D" w14:textId="15137437" w:rsidR="00CF5268" w:rsidRDefault="00CF5268" w:rsidP="00B23AB0">
            <w:pPr>
              <w:jc w:val="center"/>
            </w:pPr>
          </w:p>
        </w:tc>
        <w:tc>
          <w:tcPr>
            <w:tcW w:w="1447" w:type="dxa"/>
            <w:vAlign w:val="center"/>
          </w:tcPr>
          <w:p w14:paraId="4A3DBF18" w14:textId="57810CF8" w:rsidR="00CF5268" w:rsidRDefault="00CF5268" w:rsidP="00B23AB0">
            <w:pPr>
              <w:jc w:val="center"/>
            </w:pP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B23AB0">
            <w:pPr>
              <w:jc w:val="center"/>
            </w:pPr>
          </w:p>
        </w:tc>
        <w:tc>
          <w:tcPr>
            <w:tcW w:w="1447" w:type="dxa"/>
            <w:vAlign w:val="center"/>
          </w:tcPr>
          <w:p w14:paraId="697C122A" w14:textId="57FE067F" w:rsidR="466E435B" w:rsidRDefault="466E435B" w:rsidP="00B23AB0">
            <w:pPr>
              <w:jc w:val="center"/>
            </w:pPr>
          </w:p>
        </w:tc>
        <w:tc>
          <w:tcPr>
            <w:tcW w:w="1447" w:type="dxa"/>
            <w:vAlign w:val="center"/>
          </w:tcPr>
          <w:p w14:paraId="5D69C390" w14:textId="265E0C18" w:rsidR="466E435B" w:rsidRDefault="466E435B" w:rsidP="00B23AB0">
            <w:pPr>
              <w:jc w:val="center"/>
            </w:pP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B23AB0">
            <w:pPr>
              <w:jc w:val="center"/>
            </w:pPr>
          </w:p>
        </w:tc>
        <w:tc>
          <w:tcPr>
            <w:tcW w:w="1447" w:type="dxa"/>
            <w:vAlign w:val="center"/>
          </w:tcPr>
          <w:p w14:paraId="526ECE0C" w14:textId="77777777" w:rsidR="00CF5268" w:rsidRDefault="00CF5268" w:rsidP="00B23AB0">
            <w:pPr>
              <w:jc w:val="center"/>
            </w:pPr>
          </w:p>
        </w:tc>
        <w:tc>
          <w:tcPr>
            <w:tcW w:w="1447" w:type="dxa"/>
            <w:vAlign w:val="center"/>
          </w:tcPr>
          <w:p w14:paraId="6E3BF266" w14:textId="0102AB58" w:rsidR="00CF5268" w:rsidRDefault="00CF5268" w:rsidP="00B23AB0">
            <w:pPr>
              <w:jc w:val="center"/>
            </w:pP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5E741267" w:rsidR="466E435B" w:rsidRDefault="466E435B" w:rsidP="00B23AB0">
            <w:pPr>
              <w:jc w:val="center"/>
            </w:pPr>
          </w:p>
        </w:tc>
        <w:tc>
          <w:tcPr>
            <w:tcW w:w="1447" w:type="dxa"/>
            <w:vAlign w:val="center"/>
          </w:tcPr>
          <w:p w14:paraId="7D630605" w14:textId="7463B165" w:rsidR="466E435B" w:rsidRDefault="466E435B" w:rsidP="00B23AB0">
            <w:pPr>
              <w:jc w:val="center"/>
            </w:pPr>
          </w:p>
        </w:tc>
        <w:tc>
          <w:tcPr>
            <w:tcW w:w="1447" w:type="dxa"/>
            <w:vAlign w:val="center"/>
          </w:tcPr>
          <w:p w14:paraId="78F26697" w14:textId="0B3BBA6A" w:rsidR="466E435B" w:rsidRDefault="466E435B" w:rsidP="00B23AB0">
            <w:pPr>
              <w:jc w:val="center"/>
            </w:pP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25F2E58B" w:rsidR="466E435B" w:rsidRDefault="466E435B" w:rsidP="00B23AB0">
            <w:pPr>
              <w:jc w:val="center"/>
            </w:pPr>
          </w:p>
        </w:tc>
        <w:tc>
          <w:tcPr>
            <w:tcW w:w="1447" w:type="dxa"/>
            <w:vAlign w:val="center"/>
          </w:tcPr>
          <w:p w14:paraId="5AFB0A97" w14:textId="7E66824F" w:rsidR="466E435B" w:rsidRDefault="466E435B" w:rsidP="00B23AB0">
            <w:pPr>
              <w:jc w:val="center"/>
            </w:pPr>
          </w:p>
        </w:tc>
        <w:tc>
          <w:tcPr>
            <w:tcW w:w="1447" w:type="dxa"/>
            <w:vAlign w:val="center"/>
          </w:tcPr>
          <w:p w14:paraId="7A06765B" w14:textId="58E49E16" w:rsidR="466E435B" w:rsidRDefault="466E435B" w:rsidP="00B23AB0">
            <w:pPr>
              <w:jc w:val="center"/>
            </w:pP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725CC88E" w:rsidR="466E435B" w:rsidRDefault="466E435B" w:rsidP="00B23AB0">
            <w:pPr>
              <w:jc w:val="center"/>
            </w:pPr>
          </w:p>
        </w:tc>
        <w:tc>
          <w:tcPr>
            <w:tcW w:w="1447" w:type="dxa"/>
            <w:vAlign w:val="center"/>
          </w:tcPr>
          <w:p w14:paraId="1992AAA4" w14:textId="13FAFBCD" w:rsidR="466E435B" w:rsidRDefault="466E435B" w:rsidP="00B23AB0">
            <w:pPr>
              <w:jc w:val="center"/>
            </w:pPr>
          </w:p>
        </w:tc>
        <w:tc>
          <w:tcPr>
            <w:tcW w:w="1447" w:type="dxa"/>
            <w:vAlign w:val="center"/>
          </w:tcPr>
          <w:p w14:paraId="5E930EB6" w14:textId="3A3423E6" w:rsidR="466E435B" w:rsidRDefault="466E435B" w:rsidP="00B23AB0">
            <w:pPr>
              <w:jc w:val="center"/>
            </w:pP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6C86DF3A" w:rsidR="466E435B" w:rsidRDefault="466E435B" w:rsidP="00B23AB0">
            <w:pPr>
              <w:jc w:val="center"/>
            </w:pPr>
          </w:p>
        </w:tc>
        <w:tc>
          <w:tcPr>
            <w:tcW w:w="1447" w:type="dxa"/>
            <w:vAlign w:val="center"/>
          </w:tcPr>
          <w:p w14:paraId="0D092DE1" w14:textId="3A5B0CC3" w:rsidR="466E435B" w:rsidRDefault="466E435B" w:rsidP="00B23AB0">
            <w:pPr>
              <w:jc w:val="center"/>
            </w:pPr>
          </w:p>
        </w:tc>
        <w:tc>
          <w:tcPr>
            <w:tcW w:w="1447" w:type="dxa"/>
            <w:vAlign w:val="center"/>
          </w:tcPr>
          <w:p w14:paraId="1A2F5FE9" w14:textId="70FCBD7D" w:rsidR="466E435B" w:rsidRDefault="466E435B" w:rsidP="00B23AB0">
            <w:pPr>
              <w:jc w:val="center"/>
            </w:pP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0D2EA6CA" w:rsidR="00CF5268" w:rsidRDefault="00CF5268" w:rsidP="00B23AB0">
            <w:pPr>
              <w:jc w:val="center"/>
            </w:pPr>
          </w:p>
        </w:tc>
        <w:tc>
          <w:tcPr>
            <w:tcW w:w="1447" w:type="dxa"/>
            <w:vAlign w:val="center"/>
          </w:tcPr>
          <w:p w14:paraId="65791BCC" w14:textId="77777777" w:rsidR="00CF5268" w:rsidRDefault="00CF5268" w:rsidP="00B23AB0">
            <w:pPr>
              <w:jc w:val="center"/>
            </w:pPr>
          </w:p>
        </w:tc>
        <w:tc>
          <w:tcPr>
            <w:tcW w:w="1447" w:type="dxa"/>
            <w:vAlign w:val="center"/>
          </w:tcPr>
          <w:p w14:paraId="3EF422E2" w14:textId="53BAC8DB" w:rsidR="00CF5268" w:rsidRDefault="00CF5268" w:rsidP="00B23AB0">
            <w:pPr>
              <w:jc w:val="center"/>
            </w:pP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B23AB0">
            <w:pPr>
              <w:jc w:val="center"/>
            </w:pPr>
          </w:p>
        </w:tc>
        <w:tc>
          <w:tcPr>
            <w:tcW w:w="1447" w:type="dxa"/>
            <w:vAlign w:val="center"/>
          </w:tcPr>
          <w:p w14:paraId="592977B8" w14:textId="77777777" w:rsidR="00CF5268" w:rsidRDefault="00CF5268" w:rsidP="00B23AB0">
            <w:pPr>
              <w:jc w:val="center"/>
            </w:pPr>
          </w:p>
        </w:tc>
        <w:tc>
          <w:tcPr>
            <w:tcW w:w="1447" w:type="dxa"/>
            <w:vAlign w:val="center"/>
          </w:tcPr>
          <w:p w14:paraId="45E5A510" w14:textId="55356052" w:rsidR="00CF5268" w:rsidRDefault="00CF5268" w:rsidP="00B23AB0">
            <w:pPr>
              <w:jc w:val="center"/>
            </w:pP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51C14A74" w:rsidR="00B536E6" w:rsidRDefault="00B536E6" w:rsidP="00C123E8">
            <w:pPr>
              <w:jc w:val="center"/>
            </w:pPr>
          </w:p>
        </w:tc>
        <w:tc>
          <w:tcPr>
            <w:tcW w:w="1447" w:type="dxa"/>
            <w:vAlign w:val="center"/>
          </w:tcPr>
          <w:p w14:paraId="34055BA5" w14:textId="77777777" w:rsidR="00B536E6" w:rsidRDefault="00B536E6" w:rsidP="00C123E8">
            <w:pPr>
              <w:jc w:val="center"/>
            </w:pPr>
          </w:p>
        </w:tc>
        <w:tc>
          <w:tcPr>
            <w:tcW w:w="1447" w:type="dxa"/>
            <w:vAlign w:val="center"/>
          </w:tcPr>
          <w:p w14:paraId="34C6590C" w14:textId="01ACB6F4" w:rsidR="00B536E6" w:rsidRDefault="00B536E6" w:rsidP="00C123E8">
            <w:pPr>
              <w:jc w:val="center"/>
            </w:pPr>
          </w:p>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C123E8">
            <w:pPr>
              <w:jc w:val="center"/>
            </w:pPr>
          </w:p>
        </w:tc>
        <w:tc>
          <w:tcPr>
            <w:tcW w:w="1447" w:type="dxa"/>
            <w:vAlign w:val="center"/>
          </w:tcPr>
          <w:p w14:paraId="0C33B9F0" w14:textId="77777777" w:rsidR="00B536E6" w:rsidRDefault="00B536E6" w:rsidP="00C123E8">
            <w:pPr>
              <w:jc w:val="center"/>
            </w:pPr>
          </w:p>
        </w:tc>
        <w:tc>
          <w:tcPr>
            <w:tcW w:w="1447" w:type="dxa"/>
            <w:vAlign w:val="center"/>
          </w:tcPr>
          <w:p w14:paraId="779D17A6" w14:textId="7F523162" w:rsidR="00B536E6" w:rsidRDefault="00B536E6" w:rsidP="00C123E8">
            <w:pPr>
              <w:jc w:val="center"/>
            </w:pPr>
          </w:p>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C123E8">
            <w:pPr>
              <w:jc w:val="center"/>
            </w:pPr>
          </w:p>
        </w:tc>
        <w:tc>
          <w:tcPr>
            <w:tcW w:w="1447" w:type="dxa"/>
            <w:vAlign w:val="center"/>
          </w:tcPr>
          <w:p w14:paraId="05559BB0" w14:textId="77777777" w:rsidR="00B536E6" w:rsidRDefault="00B536E6" w:rsidP="00C123E8">
            <w:pPr>
              <w:jc w:val="center"/>
            </w:pPr>
          </w:p>
        </w:tc>
        <w:tc>
          <w:tcPr>
            <w:tcW w:w="1447" w:type="dxa"/>
            <w:vAlign w:val="center"/>
          </w:tcPr>
          <w:p w14:paraId="10584E6F" w14:textId="0F3D765D" w:rsidR="00B536E6" w:rsidRDefault="00B536E6" w:rsidP="00C123E8">
            <w:pPr>
              <w:jc w:val="center"/>
            </w:pPr>
          </w:p>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C123E8">
            <w:pPr>
              <w:jc w:val="center"/>
            </w:pPr>
          </w:p>
        </w:tc>
        <w:tc>
          <w:tcPr>
            <w:tcW w:w="1447" w:type="dxa"/>
            <w:vAlign w:val="center"/>
          </w:tcPr>
          <w:p w14:paraId="558B5FB8" w14:textId="77777777" w:rsidR="00B536E6" w:rsidRDefault="00B536E6" w:rsidP="00C123E8">
            <w:pPr>
              <w:jc w:val="center"/>
            </w:pPr>
          </w:p>
        </w:tc>
        <w:tc>
          <w:tcPr>
            <w:tcW w:w="1447" w:type="dxa"/>
            <w:vAlign w:val="center"/>
          </w:tcPr>
          <w:p w14:paraId="05772DED" w14:textId="43F287B4" w:rsidR="00B536E6" w:rsidRDefault="00B536E6" w:rsidP="00C123E8">
            <w:pPr>
              <w:jc w:val="center"/>
            </w:pPr>
          </w:p>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C123E8">
            <w:pPr>
              <w:jc w:val="center"/>
            </w:pPr>
          </w:p>
        </w:tc>
        <w:tc>
          <w:tcPr>
            <w:tcW w:w="1447" w:type="dxa"/>
            <w:vAlign w:val="center"/>
          </w:tcPr>
          <w:p w14:paraId="172666E7" w14:textId="77777777" w:rsidR="00B536E6" w:rsidRDefault="00B536E6" w:rsidP="00C123E8">
            <w:pPr>
              <w:jc w:val="center"/>
            </w:pPr>
          </w:p>
        </w:tc>
        <w:tc>
          <w:tcPr>
            <w:tcW w:w="1447" w:type="dxa"/>
            <w:vAlign w:val="center"/>
          </w:tcPr>
          <w:p w14:paraId="514D36B6" w14:textId="4A4CEDE4" w:rsidR="00B536E6" w:rsidRDefault="00B536E6" w:rsidP="00C123E8">
            <w:pPr>
              <w:jc w:val="center"/>
            </w:pPr>
          </w:p>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C123E8">
            <w:pPr>
              <w:jc w:val="center"/>
            </w:pPr>
          </w:p>
        </w:tc>
        <w:tc>
          <w:tcPr>
            <w:tcW w:w="1447" w:type="dxa"/>
            <w:vAlign w:val="center"/>
          </w:tcPr>
          <w:p w14:paraId="07CDACAE" w14:textId="77777777" w:rsidR="00B536E6" w:rsidRDefault="00B536E6" w:rsidP="00C123E8">
            <w:pPr>
              <w:jc w:val="center"/>
            </w:pPr>
          </w:p>
        </w:tc>
        <w:tc>
          <w:tcPr>
            <w:tcW w:w="1447" w:type="dxa"/>
            <w:vAlign w:val="center"/>
          </w:tcPr>
          <w:p w14:paraId="1BBB5B50" w14:textId="044F1415" w:rsidR="00B536E6" w:rsidRDefault="00B536E6" w:rsidP="00C123E8">
            <w:pPr>
              <w:jc w:val="center"/>
            </w:pPr>
          </w:p>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C123E8">
            <w:pPr>
              <w:jc w:val="center"/>
            </w:pPr>
          </w:p>
        </w:tc>
        <w:tc>
          <w:tcPr>
            <w:tcW w:w="1447" w:type="dxa"/>
            <w:vAlign w:val="center"/>
          </w:tcPr>
          <w:p w14:paraId="33B8A076" w14:textId="298BF86C" w:rsidR="00B536E6" w:rsidRDefault="00B536E6" w:rsidP="00C123E8">
            <w:pPr>
              <w:jc w:val="center"/>
            </w:pPr>
          </w:p>
        </w:tc>
        <w:tc>
          <w:tcPr>
            <w:tcW w:w="1447" w:type="dxa"/>
            <w:vAlign w:val="center"/>
          </w:tcPr>
          <w:p w14:paraId="7B86950C" w14:textId="68C20B58" w:rsidR="00B536E6" w:rsidRDefault="00B536E6" w:rsidP="00C123E8">
            <w:pPr>
              <w:jc w:val="center"/>
            </w:pPr>
          </w:p>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C123E8">
            <w:pPr>
              <w:jc w:val="center"/>
            </w:pPr>
          </w:p>
        </w:tc>
        <w:tc>
          <w:tcPr>
            <w:tcW w:w="1447" w:type="dxa"/>
            <w:vAlign w:val="center"/>
          </w:tcPr>
          <w:p w14:paraId="21C6F1BC" w14:textId="77777777" w:rsidR="00B536E6" w:rsidRDefault="00B536E6" w:rsidP="00C123E8">
            <w:pPr>
              <w:jc w:val="center"/>
            </w:pPr>
          </w:p>
        </w:tc>
        <w:tc>
          <w:tcPr>
            <w:tcW w:w="1447" w:type="dxa"/>
            <w:vAlign w:val="center"/>
          </w:tcPr>
          <w:p w14:paraId="358E0D94" w14:textId="773A2521" w:rsidR="00B536E6" w:rsidRDefault="00B536E6" w:rsidP="00C123E8">
            <w:pPr>
              <w:jc w:val="center"/>
            </w:pPr>
          </w:p>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C123E8">
            <w:pPr>
              <w:jc w:val="center"/>
            </w:pPr>
          </w:p>
        </w:tc>
        <w:tc>
          <w:tcPr>
            <w:tcW w:w="1447" w:type="dxa"/>
            <w:vAlign w:val="center"/>
          </w:tcPr>
          <w:p w14:paraId="3974288F" w14:textId="28F8160E" w:rsidR="00B536E6" w:rsidRDefault="00B536E6" w:rsidP="00C123E8">
            <w:pPr>
              <w:jc w:val="center"/>
            </w:pPr>
          </w:p>
        </w:tc>
        <w:tc>
          <w:tcPr>
            <w:tcW w:w="1447" w:type="dxa"/>
            <w:vAlign w:val="center"/>
          </w:tcPr>
          <w:p w14:paraId="5E3EAD47" w14:textId="0CAF4DFD" w:rsidR="00B536E6" w:rsidRDefault="00B536E6" w:rsidP="00C123E8">
            <w:pPr>
              <w:jc w:val="center"/>
            </w:pPr>
          </w:p>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C123E8">
            <w:pPr>
              <w:jc w:val="center"/>
            </w:pPr>
          </w:p>
        </w:tc>
        <w:tc>
          <w:tcPr>
            <w:tcW w:w="1447" w:type="dxa"/>
            <w:vAlign w:val="center"/>
          </w:tcPr>
          <w:p w14:paraId="33138F32" w14:textId="77777777" w:rsidR="00B536E6" w:rsidRDefault="00B536E6" w:rsidP="00C123E8">
            <w:pPr>
              <w:jc w:val="center"/>
            </w:pPr>
          </w:p>
        </w:tc>
        <w:tc>
          <w:tcPr>
            <w:tcW w:w="1447" w:type="dxa"/>
            <w:vAlign w:val="center"/>
          </w:tcPr>
          <w:p w14:paraId="4E7060AD" w14:textId="3C4FA513" w:rsidR="00B536E6" w:rsidRDefault="00B536E6" w:rsidP="00C123E8">
            <w:pPr>
              <w:jc w:val="center"/>
            </w:pPr>
          </w:p>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C123E8">
            <w:pPr>
              <w:jc w:val="center"/>
            </w:pPr>
          </w:p>
        </w:tc>
        <w:tc>
          <w:tcPr>
            <w:tcW w:w="1447" w:type="dxa"/>
            <w:vAlign w:val="center"/>
          </w:tcPr>
          <w:p w14:paraId="111A676F" w14:textId="430368C0" w:rsidR="00B536E6" w:rsidRDefault="00B536E6" w:rsidP="00C123E8">
            <w:pPr>
              <w:jc w:val="center"/>
            </w:pPr>
          </w:p>
        </w:tc>
        <w:tc>
          <w:tcPr>
            <w:tcW w:w="1447" w:type="dxa"/>
            <w:vAlign w:val="center"/>
          </w:tcPr>
          <w:p w14:paraId="1B895361" w14:textId="567C8C4A" w:rsidR="00B536E6" w:rsidRDefault="00B536E6" w:rsidP="00C123E8">
            <w:pPr>
              <w:jc w:val="center"/>
            </w:pPr>
          </w:p>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C123E8">
            <w:pPr>
              <w:jc w:val="center"/>
            </w:pPr>
          </w:p>
        </w:tc>
        <w:tc>
          <w:tcPr>
            <w:tcW w:w="1447" w:type="dxa"/>
            <w:vAlign w:val="center"/>
          </w:tcPr>
          <w:p w14:paraId="698E7008" w14:textId="3BB2BE6D" w:rsidR="00B536E6" w:rsidRDefault="00B536E6" w:rsidP="00C123E8">
            <w:pPr>
              <w:jc w:val="center"/>
            </w:pPr>
          </w:p>
        </w:tc>
        <w:tc>
          <w:tcPr>
            <w:tcW w:w="1447" w:type="dxa"/>
            <w:vAlign w:val="center"/>
          </w:tcPr>
          <w:p w14:paraId="49A384D2" w14:textId="031ECA2E" w:rsidR="00B536E6" w:rsidRDefault="00B536E6" w:rsidP="00C123E8">
            <w:pPr>
              <w:jc w:val="center"/>
            </w:pPr>
          </w:p>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035FFB0E" w:rsidR="00B536E6" w:rsidRDefault="00B536E6" w:rsidP="00C123E8">
            <w:pPr>
              <w:jc w:val="center"/>
            </w:pPr>
          </w:p>
        </w:tc>
        <w:tc>
          <w:tcPr>
            <w:tcW w:w="1447" w:type="dxa"/>
            <w:vAlign w:val="center"/>
          </w:tcPr>
          <w:p w14:paraId="2AEED068" w14:textId="3391D4ED" w:rsidR="00B536E6" w:rsidRDefault="00B536E6" w:rsidP="00C123E8">
            <w:pPr>
              <w:jc w:val="center"/>
            </w:pPr>
          </w:p>
        </w:tc>
        <w:tc>
          <w:tcPr>
            <w:tcW w:w="1447" w:type="dxa"/>
            <w:vAlign w:val="center"/>
          </w:tcPr>
          <w:p w14:paraId="5974CE16" w14:textId="4F3EEB46" w:rsidR="00B536E6" w:rsidRDefault="00B536E6" w:rsidP="00C123E8">
            <w:pPr>
              <w:jc w:val="center"/>
            </w:pPr>
          </w:p>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C123E8">
            <w:pPr>
              <w:jc w:val="center"/>
            </w:pPr>
          </w:p>
        </w:tc>
        <w:tc>
          <w:tcPr>
            <w:tcW w:w="1447" w:type="dxa"/>
            <w:vAlign w:val="center"/>
          </w:tcPr>
          <w:p w14:paraId="1923CA63" w14:textId="1C1F9DAE" w:rsidR="00B536E6" w:rsidRDefault="00B536E6" w:rsidP="00C123E8">
            <w:pPr>
              <w:jc w:val="center"/>
            </w:pPr>
          </w:p>
        </w:tc>
        <w:tc>
          <w:tcPr>
            <w:tcW w:w="1447" w:type="dxa"/>
            <w:vAlign w:val="center"/>
          </w:tcPr>
          <w:p w14:paraId="45FA0E15" w14:textId="3BD4CED9" w:rsidR="00B536E6" w:rsidRDefault="00B536E6" w:rsidP="00C123E8">
            <w:pPr>
              <w:jc w:val="center"/>
            </w:pPr>
          </w:p>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142F0B60" w:rsidR="00B536E6" w:rsidRDefault="00B536E6" w:rsidP="00C123E8">
            <w:pPr>
              <w:jc w:val="center"/>
            </w:pPr>
          </w:p>
        </w:tc>
        <w:tc>
          <w:tcPr>
            <w:tcW w:w="1447" w:type="dxa"/>
            <w:vAlign w:val="center"/>
          </w:tcPr>
          <w:p w14:paraId="7FDE8941" w14:textId="5A713A07" w:rsidR="00B536E6" w:rsidRDefault="00B536E6" w:rsidP="00C123E8">
            <w:pPr>
              <w:jc w:val="center"/>
            </w:pPr>
          </w:p>
        </w:tc>
        <w:tc>
          <w:tcPr>
            <w:tcW w:w="1447" w:type="dxa"/>
            <w:vAlign w:val="center"/>
          </w:tcPr>
          <w:p w14:paraId="3F0B7211" w14:textId="6E103352" w:rsidR="00B536E6" w:rsidRDefault="00B536E6" w:rsidP="00C123E8">
            <w:pPr>
              <w:jc w:val="center"/>
            </w:pPr>
          </w:p>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C123E8">
            <w:pPr>
              <w:jc w:val="center"/>
            </w:pPr>
          </w:p>
        </w:tc>
        <w:tc>
          <w:tcPr>
            <w:tcW w:w="1447" w:type="dxa"/>
            <w:vAlign w:val="center"/>
          </w:tcPr>
          <w:p w14:paraId="7471C9BC" w14:textId="5A85CA52" w:rsidR="00B536E6" w:rsidRDefault="00B536E6" w:rsidP="00C123E8">
            <w:pPr>
              <w:jc w:val="center"/>
            </w:pPr>
          </w:p>
        </w:tc>
        <w:tc>
          <w:tcPr>
            <w:tcW w:w="1447" w:type="dxa"/>
            <w:vAlign w:val="center"/>
          </w:tcPr>
          <w:p w14:paraId="21F3E69C" w14:textId="7E8DBE7B" w:rsidR="00B536E6" w:rsidRDefault="00B536E6" w:rsidP="00C123E8">
            <w:pPr>
              <w:jc w:val="center"/>
            </w:pPr>
          </w:p>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C123E8">
            <w:pPr>
              <w:jc w:val="center"/>
            </w:pPr>
          </w:p>
        </w:tc>
        <w:tc>
          <w:tcPr>
            <w:tcW w:w="1447" w:type="dxa"/>
            <w:vAlign w:val="center"/>
          </w:tcPr>
          <w:p w14:paraId="06312F65" w14:textId="503161E4" w:rsidR="00B536E6" w:rsidRDefault="00B536E6" w:rsidP="00C123E8">
            <w:pPr>
              <w:jc w:val="center"/>
            </w:pPr>
          </w:p>
        </w:tc>
        <w:tc>
          <w:tcPr>
            <w:tcW w:w="1447" w:type="dxa"/>
            <w:vAlign w:val="center"/>
          </w:tcPr>
          <w:p w14:paraId="57EE7A93" w14:textId="1ED171E4" w:rsidR="00B536E6" w:rsidRDefault="00B536E6" w:rsidP="00C123E8">
            <w:pPr>
              <w:jc w:val="center"/>
            </w:pPr>
          </w:p>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C123E8">
            <w:pPr>
              <w:jc w:val="center"/>
            </w:pPr>
          </w:p>
        </w:tc>
        <w:tc>
          <w:tcPr>
            <w:tcW w:w="1447" w:type="dxa"/>
            <w:vAlign w:val="center"/>
          </w:tcPr>
          <w:p w14:paraId="00475A91" w14:textId="791F9D60" w:rsidR="00B536E6" w:rsidRDefault="00B536E6" w:rsidP="00C123E8">
            <w:pPr>
              <w:jc w:val="center"/>
            </w:pPr>
          </w:p>
        </w:tc>
        <w:tc>
          <w:tcPr>
            <w:tcW w:w="1447" w:type="dxa"/>
            <w:vAlign w:val="center"/>
          </w:tcPr>
          <w:p w14:paraId="466C03A6" w14:textId="640AFF62" w:rsidR="00B536E6" w:rsidRDefault="00B536E6" w:rsidP="00C123E8">
            <w:pPr>
              <w:jc w:val="center"/>
            </w:pPr>
          </w:p>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C123E8">
            <w:pPr>
              <w:jc w:val="center"/>
            </w:pPr>
          </w:p>
        </w:tc>
        <w:tc>
          <w:tcPr>
            <w:tcW w:w="1447" w:type="dxa"/>
            <w:vAlign w:val="center"/>
          </w:tcPr>
          <w:p w14:paraId="3B44F1FE" w14:textId="39F41797" w:rsidR="00B536E6" w:rsidRDefault="00B536E6" w:rsidP="00C123E8">
            <w:pPr>
              <w:jc w:val="center"/>
            </w:pPr>
          </w:p>
        </w:tc>
        <w:tc>
          <w:tcPr>
            <w:tcW w:w="1447" w:type="dxa"/>
            <w:vAlign w:val="center"/>
          </w:tcPr>
          <w:p w14:paraId="6FEF5197" w14:textId="14F43E5A" w:rsidR="00B536E6" w:rsidRDefault="00B536E6" w:rsidP="00C123E8">
            <w:pPr>
              <w:jc w:val="center"/>
            </w:pPr>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C123E8">
            <w:pPr>
              <w:jc w:val="center"/>
            </w:pPr>
          </w:p>
        </w:tc>
        <w:tc>
          <w:tcPr>
            <w:tcW w:w="1447" w:type="dxa"/>
            <w:vAlign w:val="center"/>
          </w:tcPr>
          <w:p w14:paraId="7E535AB4" w14:textId="3BFEEB1B" w:rsidR="00B536E6" w:rsidRDefault="00B536E6" w:rsidP="00C123E8">
            <w:pPr>
              <w:jc w:val="center"/>
            </w:pPr>
          </w:p>
        </w:tc>
        <w:tc>
          <w:tcPr>
            <w:tcW w:w="1447" w:type="dxa"/>
            <w:vAlign w:val="center"/>
          </w:tcPr>
          <w:p w14:paraId="52E1EA86" w14:textId="7908BDD0" w:rsidR="00B536E6" w:rsidRDefault="00B536E6" w:rsidP="00C123E8">
            <w:pPr>
              <w:jc w:val="center"/>
            </w:pP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C123E8">
            <w:pPr>
              <w:jc w:val="center"/>
            </w:pPr>
          </w:p>
        </w:tc>
        <w:tc>
          <w:tcPr>
            <w:tcW w:w="1447" w:type="dxa"/>
            <w:vAlign w:val="center"/>
          </w:tcPr>
          <w:p w14:paraId="48FE699A" w14:textId="7A742FF7" w:rsidR="00B536E6" w:rsidRDefault="00B536E6" w:rsidP="00C123E8">
            <w:pPr>
              <w:jc w:val="center"/>
            </w:pPr>
          </w:p>
        </w:tc>
        <w:tc>
          <w:tcPr>
            <w:tcW w:w="1447" w:type="dxa"/>
            <w:vAlign w:val="center"/>
          </w:tcPr>
          <w:p w14:paraId="4C41A83C" w14:textId="5F66BA77" w:rsidR="00B536E6" w:rsidRDefault="00B536E6" w:rsidP="00C123E8">
            <w:pPr>
              <w:jc w:val="center"/>
            </w:pP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C123E8">
            <w:pPr>
              <w:jc w:val="center"/>
            </w:pPr>
          </w:p>
        </w:tc>
        <w:tc>
          <w:tcPr>
            <w:tcW w:w="1447" w:type="dxa"/>
            <w:vAlign w:val="center"/>
          </w:tcPr>
          <w:p w14:paraId="60062F90" w14:textId="77777777" w:rsidR="00B536E6" w:rsidRDefault="00B536E6" w:rsidP="00C123E8">
            <w:pPr>
              <w:jc w:val="center"/>
            </w:pPr>
          </w:p>
        </w:tc>
        <w:tc>
          <w:tcPr>
            <w:tcW w:w="1447" w:type="dxa"/>
            <w:vAlign w:val="center"/>
          </w:tcPr>
          <w:p w14:paraId="0E10A790" w14:textId="7C1FE1C3" w:rsidR="00B536E6" w:rsidRDefault="00B536E6" w:rsidP="00C123E8">
            <w:pPr>
              <w:jc w:val="center"/>
            </w:pPr>
          </w:p>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030C4246" w:rsidR="00524D54" w:rsidRPr="003577A4" w:rsidRDefault="00524D54" w:rsidP="00DD3144"/>
        </w:tc>
      </w:tr>
      <w:tr w:rsidR="00524D54" w:rsidRPr="004E601A"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4E601A" w:rsidRDefault="00107CE2" w:rsidP="00DD3144">
            <w:pPr>
              <w:rPr>
                <w:lang w:val="fr-FR"/>
              </w:rPr>
            </w:pPr>
            <w:r w:rsidRPr="004E601A">
              <w:rPr>
                <w:lang w:val="fr-FR"/>
              </w:rPr>
              <w:t>Minimum revenue (Enter minimum revenue)</w:t>
            </w:r>
          </w:p>
        </w:tc>
        <w:tc>
          <w:tcPr>
            <w:tcW w:w="4910" w:type="dxa"/>
            <w:gridSpan w:val="7"/>
            <w:shd w:val="clear" w:color="auto" w:fill="auto"/>
            <w:vAlign w:val="center"/>
          </w:tcPr>
          <w:p w14:paraId="2518BD70" w14:textId="08571F25" w:rsidR="00524D54" w:rsidRPr="004E601A" w:rsidRDefault="00524D54" w:rsidP="00DD3144">
            <w:pPr>
              <w:rPr>
                <w:lang w:val="fr-FR"/>
              </w:rPr>
            </w:pPr>
          </w:p>
        </w:tc>
      </w:tr>
      <w:tr w:rsidR="00524D54" w:rsidRPr="004E601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11528C43"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26DBAB31"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54433E9E"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2C6245B"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766D76E5" w:rsidR="00911F20" w:rsidRDefault="00911F20" w:rsidP="00ED5740">
            <w:pPr>
              <w:jc w:val="center"/>
            </w:pP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14182973" w:rsidR="00C57511" w:rsidRPr="00FA0CF8" w:rsidRDefault="00C57511" w:rsidP="00923143">
            <w:pPr>
              <w:spacing w:line="276" w:lineRule="auto"/>
              <w:jc w:val="center"/>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6077261A" w:rsidR="00CB1649" w:rsidRPr="00FA0CF8" w:rsidRDefault="00CB1649" w:rsidP="00923143">
            <w:pPr>
              <w:spacing w:line="276" w:lineRule="auto"/>
              <w:jc w:val="center"/>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9779" w:rsidR="008063B5" w:rsidRDefault="008063B5" w:rsidP="00923143">
            <w:pPr>
              <w:spacing w:line="276" w:lineRule="auto"/>
              <w:jc w:val="center"/>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CC2577">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2577">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2577">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356C0B5E" w:rsidR="00042406" w:rsidRDefault="00042406" w:rsidP="008647B1">
            <w:pPr>
              <w:jc w:val="center"/>
            </w:pPr>
          </w:p>
        </w:tc>
        <w:tc>
          <w:tcPr>
            <w:tcW w:w="1391" w:type="dxa"/>
            <w:vAlign w:val="center"/>
          </w:tcPr>
          <w:p w14:paraId="7015C034" w14:textId="7CA8E99A" w:rsidR="00042406" w:rsidRDefault="00042406" w:rsidP="008647B1">
            <w:pPr>
              <w:jc w:val="center"/>
            </w:pPr>
          </w:p>
        </w:tc>
        <w:tc>
          <w:tcPr>
            <w:tcW w:w="3323" w:type="dxa"/>
            <w:vAlign w:val="center"/>
          </w:tcPr>
          <w:p w14:paraId="0D7B8554" w14:textId="77777777" w:rsidR="00042406" w:rsidRDefault="00042406" w:rsidP="00DD3144"/>
        </w:tc>
      </w:tr>
      <w:tr w:rsidR="004C6739" w14:paraId="3C2151B2" w14:textId="77777777" w:rsidTr="00CC2577">
        <w:tc>
          <w:tcPr>
            <w:tcW w:w="828" w:type="dxa"/>
            <w:vAlign w:val="center"/>
          </w:tcPr>
          <w:p w14:paraId="353FA123" w14:textId="18F73352" w:rsidR="00042406" w:rsidRDefault="00545554" w:rsidP="00DD3144">
            <w:r>
              <w:t>1.17.2</w:t>
            </w:r>
          </w:p>
        </w:tc>
        <w:tc>
          <w:tcPr>
            <w:tcW w:w="3507"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391" w:type="dxa"/>
            <w:gridSpan w:val="2"/>
            <w:vAlign w:val="center"/>
          </w:tcPr>
          <w:p w14:paraId="65159374" w14:textId="7716A151" w:rsidR="00042406" w:rsidRDefault="00042406" w:rsidP="008647B1">
            <w:pPr>
              <w:jc w:val="center"/>
            </w:pPr>
          </w:p>
        </w:tc>
        <w:tc>
          <w:tcPr>
            <w:tcW w:w="1391" w:type="dxa"/>
            <w:vAlign w:val="center"/>
          </w:tcPr>
          <w:p w14:paraId="07C6BDE2" w14:textId="77777777" w:rsidR="00042406" w:rsidRDefault="00042406" w:rsidP="008647B1">
            <w:pPr>
              <w:jc w:val="center"/>
            </w:pPr>
          </w:p>
        </w:tc>
        <w:tc>
          <w:tcPr>
            <w:tcW w:w="3323" w:type="dxa"/>
            <w:vAlign w:val="center"/>
          </w:tcPr>
          <w:p w14:paraId="6E6F3A6D" w14:textId="77777777" w:rsidR="00042406" w:rsidRDefault="00042406" w:rsidP="00DD3144"/>
        </w:tc>
      </w:tr>
      <w:tr w:rsidR="004C6739" w14:paraId="3D028064" w14:textId="77777777" w:rsidTr="00CC2577">
        <w:tc>
          <w:tcPr>
            <w:tcW w:w="828" w:type="dxa"/>
            <w:vAlign w:val="center"/>
          </w:tcPr>
          <w:p w14:paraId="6547FB4B" w14:textId="5692E027" w:rsidR="00042406" w:rsidRDefault="00545554" w:rsidP="00DD3144">
            <w:r>
              <w:t>1.17.3</w:t>
            </w:r>
          </w:p>
        </w:tc>
        <w:tc>
          <w:tcPr>
            <w:tcW w:w="3507"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042406" w:rsidRDefault="00042406" w:rsidP="008647B1">
            <w:pPr>
              <w:jc w:val="center"/>
            </w:pPr>
          </w:p>
        </w:tc>
        <w:tc>
          <w:tcPr>
            <w:tcW w:w="1391" w:type="dxa"/>
            <w:vAlign w:val="center"/>
          </w:tcPr>
          <w:p w14:paraId="78F2FEC9" w14:textId="3A37A1AE" w:rsidR="00042406" w:rsidRDefault="00042406" w:rsidP="008647B1">
            <w:pPr>
              <w:jc w:val="center"/>
            </w:pPr>
          </w:p>
        </w:tc>
        <w:tc>
          <w:tcPr>
            <w:tcW w:w="3323" w:type="dxa"/>
            <w:vAlign w:val="center"/>
          </w:tcPr>
          <w:p w14:paraId="1D255A36" w14:textId="77777777" w:rsidR="00042406" w:rsidRDefault="00042406" w:rsidP="00DD3144"/>
        </w:tc>
      </w:tr>
      <w:tr w:rsidR="004C6739" w14:paraId="3C6AE41B" w14:textId="77777777" w:rsidTr="00CC2577">
        <w:tc>
          <w:tcPr>
            <w:tcW w:w="828" w:type="dxa"/>
            <w:vAlign w:val="center"/>
          </w:tcPr>
          <w:p w14:paraId="24044DB4" w14:textId="521818DB" w:rsidR="00042406" w:rsidRDefault="00545554" w:rsidP="00DD3144">
            <w:r>
              <w:t>1.17.4</w:t>
            </w:r>
          </w:p>
        </w:tc>
        <w:tc>
          <w:tcPr>
            <w:tcW w:w="3507"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391" w:type="dxa"/>
            <w:gridSpan w:val="2"/>
            <w:vAlign w:val="center"/>
          </w:tcPr>
          <w:p w14:paraId="5425AFE8" w14:textId="0AAE3D09" w:rsidR="00042406" w:rsidRDefault="00042406" w:rsidP="008647B1">
            <w:pPr>
              <w:jc w:val="center"/>
            </w:pPr>
          </w:p>
        </w:tc>
        <w:tc>
          <w:tcPr>
            <w:tcW w:w="1391" w:type="dxa"/>
            <w:vAlign w:val="center"/>
          </w:tcPr>
          <w:p w14:paraId="44DA35FE" w14:textId="77777777" w:rsidR="00042406" w:rsidRDefault="00042406" w:rsidP="008647B1">
            <w:pPr>
              <w:jc w:val="center"/>
            </w:pPr>
          </w:p>
        </w:tc>
        <w:tc>
          <w:tcPr>
            <w:tcW w:w="3323" w:type="dxa"/>
            <w:vAlign w:val="center"/>
          </w:tcPr>
          <w:p w14:paraId="02561B88" w14:textId="0342506E" w:rsidR="00042406" w:rsidRDefault="00042406" w:rsidP="004A3D5F">
            <w:pPr>
              <w:jc w:val="center"/>
            </w:pPr>
          </w:p>
        </w:tc>
      </w:tr>
      <w:tr w:rsidR="00CC2577" w14:paraId="4D444617" w14:textId="77777777" w:rsidTr="00CC2577">
        <w:tc>
          <w:tcPr>
            <w:tcW w:w="828" w:type="dxa"/>
            <w:vAlign w:val="center"/>
          </w:tcPr>
          <w:p w14:paraId="6BBDC663" w14:textId="141F42BA" w:rsidR="00CC2577" w:rsidRDefault="00CC2577" w:rsidP="00CC2577">
            <w:r>
              <w:t>1.17.5</w:t>
            </w:r>
          </w:p>
        </w:tc>
        <w:tc>
          <w:tcPr>
            <w:tcW w:w="3507" w:type="dxa"/>
            <w:shd w:val="clear" w:color="auto" w:fill="DEEAF6" w:themeFill="accent5" w:themeFillTint="33"/>
            <w:vAlign w:val="center"/>
          </w:tcPr>
          <w:p w14:paraId="40B8B238" w14:textId="0D3C00CC" w:rsidR="00CC2577" w:rsidRPr="00A84C61" w:rsidRDefault="00CC2577" w:rsidP="00CC2577">
            <w:pPr>
              <w:spacing w:line="276" w:lineRule="auto"/>
              <w:rPr>
                <w:b/>
                <w:color w:val="7030A0"/>
              </w:rPr>
            </w:pPr>
            <w:r w:rsidRPr="00A84C61">
              <w:rPr>
                <w:b/>
                <w:color w:val="7030A0"/>
              </w:rPr>
              <w:t>Physical climate risk</w:t>
            </w:r>
          </w:p>
        </w:tc>
        <w:tc>
          <w:tcPr>
            <w:tcW w:w="1391" w:type="dxa"/>
            <w:gridSpan w:val="2"/>
            <w:vAlign w:val="center"/>
          </w:tcPr>
          <w:p w14:paraId="6A70A7FE" w14:textId="546C9D45" w:rsidR="00CC2577" w:rsidRDefault="00CC2577" w:rsidP="00CC2577">
            <w:pPr>
              <w:jc w:val="center"/>
            </w:pPr>
          </w:p>
        </w:tc>
        <w:tc>
          <w:tcPr>
            <w:tcW w:w="1391" w:type="dxa"/>
            <w:vAlign w:val="center"/>
          </w:tcPr>
          <w:p w14:paraId="7EE9A7FE" w14:textId="77777777" w:rsidR="00CC2577" w:rsidRDefault="00CC2577" w:rsidP="00CC2577">
            <w:pPr>
              <w:jc w:val="center"/>
            </w:pPr>
          </w:p>
        </w:tc>
        <w:tc>
          <w:tcPr>
            <w:tcW w:w="3323" w:type="dxa"/>
            <w:vAlign w:val="center"/>
          </w:tcPr>
          <w:p w14:paraId="64DEAA9D" w14:textId="221432A0" w:rsidR="00CC2577" w:rsidRDefault="00CC2577" w:rsidP="00CC2577">
            <w:pPr>
              <w:jc w:val="center"/>
            </w:pPr>
          </w:p>
        </w:tc>
      </w:tr>
      <w:tr w:rsidR="00CC2577" w14:paraId="59F69D34" w14:textId="77777777" w:rsidTr="00CC2577">
        <w:tc>
          <w:tcPr>
            <w:tcW w:w="828" w:type="dxa"/>
            <w:vAlign w:val="center"/>
          </w:tcPr>
          <w:p w14:paraId="1DEA79A8" w14:textId="2D5B6F1F" w:rsidR="00CC2577" w:rsidRDefault="00CC2577" w:rsidP="00CC2577">
            <w:r>
              <w:t>1.17.6</w:t>
            </w:r>
          </w:p>
        </w:tc>
        <w:tc>
          <w:tcPr>
            <w:tcW w:w="3507" w:type="dxa"/>
            <w:shd w:val="clear" w:color="auto" w:fill="DEEAF6" w:themeFill="accent5" w:themeFillTint="33"/>
            <w:vAlign w:val="center"/>
          </w:tcPr>
          <w:p w14:paraId="5F8AC5BC" w14:textId="51F74AFB" w:rsidR="00CC2577" w:rsidRDefault="00CC2577" w:rsidP="00CC2577">
            <w:pPr>
              <w:spacing w:line="276" w:lineRule="auto"/>
            </w:pPr>
            <w:r>
              <w:t>Transition risk</w:t>
            </w:r>
          </w:p>
        </w:tc>
        <w:tc>
          <w:tcPr>
            <w:tcW w:w="1391" w:type="dxa"/>
            <w:gridSpan w:val="2"/>
            <w:vAlign w:val="center"/>
          </w:tcPr>
          <w:p w14:paraId="4749D1D6" w14:textId="65DA33AF" w:rsidR="00CC2577" w:rsidRDefault="00CC2577" w:rsidP="00CC2577">
            <w:pPr>
              <w:jc w:val="center"/>
            </w:pPr>
          </w:p>
        </w:tc>
        <w:tc>
          <w:tcPr>
            <w:tcW w:w="1391" w:type="dxa"/>
            <w:vAlign w:val="center"/>
          </w:tcPr>
          <w:p w14:paraId="7603D43B" w14:textId="77777777" w:rsidR="00CC2577" w:rsidRDefault="00CC2577" w:rsidP="00CC2577">
            <w:pPr>
              <w:jc w:val="center"/>
            </w:pPr>
          </w:p>
        </w:tc>
        <w:tc>
          <w:tcPr>
            <w:tcW w:w="3323" w:type="dxa"/>
            <w:vAlign w:val="center"/>
          </w:tcPr>
          <w:p w14:paraId="0BF1E54E" w14:textId="7BE6F379" w:rsidR="00CC2577" w:rsidRDefault="00CC2577" w:rsidP="00CC2577">
            <w:pPr>
              <w:jc w:val="center"/>
            </w:pPr>
          </w:p>
        </w:tc>
      </w:tr>
      <w:tr w:rsidR="00CC2577" w14:paraId="04F9F37D" w14:textId="77777777" w:rsidTr="00CC2577">
        <w:tc>
          <w:tcPr>
            <w:tcW w:w="828" w:type="dxa"/>
            <w:vAlign w:val="center"/>
          </w:tcPr>
          <w:p w14:paraId="5E09BF16" w14:textId="391B683A" w:rsidR="00CC2577" w:rsidRDefault="00CC2577" w:rsidP="00CC2577">
            <w:r>
              <w:t>1.17.7</w:t>
            </w:r>
          </w:p>
        </w:tc>
        <w:tc>
          <w:tcPr>
            <w:tcW w:w="3507" w:type="dxa"/>
            <w:shd w:val="clear" w:color="auto" w:fill="DEEAF6" w:themeFill="accent5" w:themeFillTint="33"/>
            <w:vAlign w:val="center"/>
          </w:tcPr>
          <w:p w14:paraId="7058BA28" w14:textId="170453DB" w:rsidR="00CC2577" w:rsidRPr="009E7C10" w:rsidRDefault="00CC2577" w:rsidP="00CC2577">
            <w:pPr>
              <w:spacing w:line="276" w:lineRule="auto"/>
              <w:rPr>
                <w:b/>
                <w:color w:val="7030A0"/>
              </w:rPr>
            </w:pPr>
            <w:r w:rsidRPr="009E7C10">
              <w:rPr>
                <w:b/>
                <w:color w:val="7030A0"/>
              </w:rPr>
              <w:t>Transition plan</w:t>
            </w:r>
          </w:p>
        </w:tc>
        <w:tc>
          <w:tcPr>
            <w:tcW w:w="1391" w:type="dxa"/>
            <w:gridSpan w:val="2"/>
            <w:vAlign w:val="center"/>
          </w:tcPr>
          <w:p w14:paraId="36F4A1DC" w14:textId="7EFDB5AF" w:rsidR="00CC2577" w:rsidRDefault="00CC2577" w:rsidP="00CC2577">
            <w:pPr>
              <w:jc w:val="center"/>
            </w:pPr>
          </w:p>
        </w:tc>
        <w:tc>
          <w:tcPr>
            <w:tcW w:w="1391" w:type="dxa"/>
            <w:vAlign w:val="center"/>
          </w:tcPr>
          <w:p w14:paraId="61F239DB" w14:textId="77777777" w:rsidR="00CC2577" w:rsidRDefault="00CC2577" w:rsidP="00CC2577">
            <w:pPr>
              <w:jc w:val="center"/>
            </w:pPr>
          </w:p>
        </w:tc>
        <w:tc>
          <w:tcPr>
            <w:tcW w:w="3323" w:type="dxa"/>
            <w:vAlign w:val="center"/>
          </w:tcPr>
          <w:p w14:paraId="24A26498" w14:textId="66176782" w:rsidR="00CC2577" w:rsidRDefault="00CC2577" w:rsidP="00CC2577">
            <w:pPr>
              <w:jc w:val="center"/>
            </w:pPr>
          </w:p>
        </w:tc>
      </w:tr>
      <w:tr w:rsidR="00CC2577" w14:paraId="65209187" w14:textId="77777777" w:rsidTr="00CC2577">
        <w:tc>
          <w:tcPr>
            <w:tcW w:w="828" w:type="dxa"/>
            <w:vAlign w:val="center"/>
          </w:tcPr>
          <w:p w14:paraId="508D8F06" w14:textId="4073B424" w:rsidR="00CC2577" w:rsidRPr="00BC2F0B" w:rsidRDefault="00CC2577" w:rsidP="00CC2577">
            <w:pPr>
              <w:rPr>
                <w:b/>
                <w:bCs/>
              </w:rPr>
            </w:pPr>
            <w:r w:rsidRPr="00BC2F0B">
              <w:rPr>
                <w:b/>
                <w:bCs/>
              </w:rPr>
              <w:t>1.18.1</w:t>
            </w:r>
          </w:p>
        </w:tc>
        <w:tc>
          <w:tcPr>
            <w:tcW w:w="9612" w:type="dxa"/>
            <w:gridSpan w:val="5"/>
            <w:shd w:val="clear" w:color="auto" w:fill="DEEAF6" w:themeFill="accent5" w:themeFillTint="33"/>
            <w:vAlign w:val="center"/>
          </w:tcPr>
          <w:p w14:paraId="609A6CB4" w14:textId="3CE822FC" w:rsidR="00CC2577" w:rsidRDefault="00CC2577" w:rsidP="00CC2577">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CC2577" w:rsidRDefault="00CC2577" w:rsidP="00CC2577"/>
          <w:p w14:paraId="2B0B21E8" w14:textId="727C88F4" w:rsidR="00CC2577" w:rsidRDefault="00CC2577" w:rsidP="00CC25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CC2577" w14:paraId="009C5118" w14:textId="77777777" w:rsidTr="00CC2577">
        <w:trPr>
          <w:trHeight w:val="1020"/>
        </w:trPr>
        <w:tc>
          <w:tcPr>
            <w:tcW w:w="828" w:type="dxa"/>
            <w:vAlign w:val="center"/>
          </w:tcPr>
          <w:p w14:paraId="021DEDA1" w14:textId="77777777" w:rsidR="00CC2577" w:rsidRDefault="00CC2577" w:rsidP="00CC2577"/>
        </w:tc>
        <w:tc>
          <w:tcPr>
            <w:tcW w:w="9612" w:type="dxa"/>
            <w:gridSpan w:val="5"/>
            <w:shd w:val="clear" w:color="auto" w:fill="auto"/>
            <w:vAlign w:val="center"/>
          </w:tcPr>
          <w:p w14:paraId="5131DA9B" w14:textId="04012A76" w:rsidR="00CC2577" w:rsidRDefault="00CC2577" w:rsidP="00CC2577"/>
        </w:tc>
      </w:tr>
      <w:tr w:rsidR="00CC2577" w14:paraId="7F46C30B" w14:textId="77777777" w:rsidTr="00CC2577">
        <w:tc>
          <w:tcPr>
            <w:tcW w:w="828" w:type="dxa"/>
            <w:vAlign w:val="center"/>
          </w:tcPr>
          <w:p w14:paraId="71656140" w14:textId="2B9A3B9D" w:rsidR="00CC2577" w:rsidRPr="00BC2F0B" w:rsidRDefault="00CC2577" w:rsidP="00CC2577">
            <w:pPr>
              <w:rPr>
                <w:b/>
                <w:bCs/>
              </w:rPr>
            </w:pPr>
            <w:r w:rsidRPr="00BC2F0B">
              <w:rPr>
                <w:b/>
                <w:bCs/>
              </w:rPr>
              <w:t>1.18.2</w:t>
            </w:r>
          </w:p>
        </w:tc>
        <w:tc>
          <w:tcPr>
            <w:tcW w:w="9612" w:type="dxa"/>
            <w:gridSpan w:val="5"/>
            <w:shd w:val="clear" w:color="auto" w:fill="DEEAF6" w:themeFill="accent5" w:themeFillTint="33"/>
            <w:vAlign w:val="center"/>
          </w:tcPr>
          <w:p w14:paraId="082354D8" w14:textId="1423DED2" w:rsidR="00CC2577" w:rsidRDefault="00CC2577" w:rsidP="00CC2577">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CC2577" w:rsidRDefault="00CC2577" w:rsidP="00CC2577"/>
          <w:p w14:paraId="7295FE39" w14:textId="220CD172" w:rsidR="00CC2577" w:rsidRDefault="00CC2577" w:rsidP="00CC25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CC2577" w14:paraId="7DAFFEE4" w14:textId="77777777" w:rsidTr="00CC2577">
        <w:trPr>
          <w:trHeight w:val="1020"/>
        </w:trPr>
        <w:tc>
          <w:tcPr>
            <w:tcW w:w="828" w:type="dxa"/>
            <w:vAlign w:val="center"/>
          </w:tcPr>
          <w:p w14:paraId="4156F77F" w14:textId="77777777" w:rsidR="00CC2577" w:rsidRDefault="00CC2577" w:rsidP="00CC2577"/>
        </w:tc>
        <w:tc>
          <w:tcPr>
            <w:tcW w:w="9612" w:type="dxa"/>
            <w:gridSpan w:val="5"/>
            <w:shd w:val="clear" w:color="auto" w:fill="auto"/>
            <w:vAlign w:val="center"/>
          </w:tcPr>
          <w:p w14:paraId="4061A97D" w14:textId="77777777" w:rsidR="00CC2577" w:rsidRDefault="00CC2577" w:rsidP="00CC2577"/>
        </w:tc>
      </w:tr>
      <w:tr w:rsidR="00CC2577" w14:paraId="07EBC884" w14:textId="77777777" w:rsidTr="00CC2577">
        <w:tc>
          <w:tcPr>
            <w:tcW w:w="828" w:type="dxa"/>
            <w:vAlign w:val="center"/>
          </w:tcPr>
          <w:p w14:paraId="3C3A164B" w14:textId="78A242EE" w:rsidR="00CC2577" w:rsidRPr="00BC2F0B" w:rsidRDefault="00CC2577" w:rsidP="00CC2577">
            <w:pPr>
              <w:rPr>
                <w:b/>
                <w:bCs/>
              </w:rPr>
            </w:pPr>
            <w:r w:rsidRPr="00BC2F0B">
              <w:rPr>
                <w:b/>
                <w:bCs/>
              </w:rPr>
              <w:t>1.18.3</w:t>
            </w:r>
          </w:p>
        </w:tc>
        <w:tc>
          <w:tcPr>
            <w:tcW w:w="9612" w:type="dxa"/>
            <w:gridSpan w:val="5"/>
            <w:shd w:val="clear" w:color="auto" w:fill="DEEAF6" w:themeFill="accent5" w:themeFillTint="33"/>
            <w:vAlign w:val="center"/>
          </w:tcPr>
          <w:p w14:paraId="2571EF81" w14:textId="3718F502" w:rsidR="00CC2577" w:rsidRDefault="00CC2577" w:rsidP="00CC2577">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CC2577" w:rsidRDefault="00CC2577" w:rsidP="00CC2577"/>
          <w:p w14:paraId="6AF303F5" w14:textId="6B7DA86D" w:rsidR="00CC2577" w:rsidRDefault="00CC2577" w:rsidP="00CC2577">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CC2577" w14:paraId="5900A099" w14:textId="77777777" w:rsidTr="00CC2577">
        <w:trPr>
          <w:trHeight w:val="1020"/>
        </w:trPr>
        <w:tc>
          <w:tcPr>
            <w:tcW w:w="828" w:type="dxa"/>
            <w:vAlign w:val="center"/>
          </w:tcPr>
          <w:p w14:paraId="7723B571" w14:textId="77777777" w:rsidR="00CC2577" w:rsidRDefault="00CC2577" w:rsidP="00CC2577"/>
        </w:tc>
        <w:tc>
          <w:tcPr>
            <w:tcW w:w="9612" w:type="dxa"/>
            <w:gridSpan w:val="5"/>
            <w:shd w:val="clear" w:color="auto" w:fill="auto"/>
            <w:vAlign w:val="center"/>
          </w:tcPr>
          <w:p w14:paraId="2FF4AF94" w14:textId="4FD39B7F" w:rsidR="00CC2577" w:rsidRDefault="00CC2577" w:rsidP="00CC2577">
            <w:pPr>
              <w:jc w:val="both"/>
            </w:pPr>
          </w:p>
        </w:tc>
      </w:tr>
      <w:tr w:rsidR="00CC2577" w14:paraId="1B0925DC" w14:textId="77777777" w:rsidTr="00CC2577">
        <w:tc>
          <w:tcPr>
            <w:tcW w:w="828" w:type="dxa"/>
            <w:vAlign w:val="center"/>
          </w:tcPr>
          <w:p w14:paraId="1C2F4545" w14:textId="7B7B836B" w:rsidR="00CC2577" w:rsidRPr="00BC2F0B" w:rsidRDefault="00CC2577" w:rsidP="00CC2577">
            <w:pPr>
              <w:rPr>
                <w:b/>
                <w:bCs/>
              </w:rPr>
            </w:pPr>
            <w:r w:rsidRPr="00BC2F0B">
              <w:rPr>
                <w:b/>
                <w:bCs/>
              </w:rPr>
              <w:t>1.18.4</w:t>
            </w:r>
          </w:p>
        </w:tc>
        <w:tc>
          <w:tcPr>
            <w:tcW w:w="9612" w:type="dxa"/>
            <w:gridSpan w:val="5"/>
            <w:shd w:val="clear" w:color="auto" w:fill="DEEAF6" w:themeFill="accent5" w:themeFillTint="33"/>
            <w:vAlign w:val="center"/>
          </w:tcPr>
          <w:p w14:paraId="41454D8D" w14:textId="77777777" w:rsidR="00CC2577" w:rsidRDefault="00CC2577" w:rsidP="00CC25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CC2577" w:rsidRDefault="00CC2577" w:rsidP="00CC2577"/>
          <w:p w14:paraId="1C198B7E" w14:textId="4768B202" w:rsidR="00CC2577" w:rsidRDefault="00CC2577" w:rsidP="00CC25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CC2577" w14:paraId="4DA592C6" w14:textId="77777777" w:rsidTr="00CC2577">
        <w:trPr>
          <w:trHeight w:val="1020"/>
        </w:trPr>
        <w:tc>
          <w:tcPr>
            <w:tcW w:w="828" w:type="dxa"/>
            <w:vAlign w:val="center"/>
          </w:tcPr>
          <w:p w14:paraId="7DB53ED0" w14:textId="77777777" w:rsidR="00CC2577" w:rsidRDefault="00CC2577" w:rsidP="00CC2577"/>
        </w:tc>
        <w:tc>
          <w:tcPr>
            <w:tcW w:w="9612" w:type="dxa"/>
            <w:gridSpan w:val="5"/>
            <w:shd w:val="clear" w:color="auto" w:fill="auto"/>
            <w:vAlign w:val="center"/>
          </w:tcPr>
          <w:p w14:paraId="2D37B849" w14:textId="77777777" w:rsidR="00CC2577" w:rsidRDefault="00CC2577" w:rsidP="00CC2577"/>
        </w:tc>
      </w:tr>
      <w:tr w:rsidR="00CC2577" w14:paraId="3F5D732A" w14:textId="77777777" w:rsidTr="00CC2577">
        <w:tc>
          <w:tcPr>
            <w:tcW w:w="828" w:type="dxa"/>
            <w:vAlign w:val="center"/>
          </w:tcPr>
          <w:p w14:paraId="2CFA4080" w14:textId="65A177F4" w:rsidR="00CC2577" w:rsidRPr="00BC2F0B" w:rsidRDefault="00CC2577" w:rsidP="00CC2577">
            <w:pPr>
              <w:rPr>
                <w:b/>
                <w:bCs/>
              </w:rPr>
            </w:pPr>
            <w:r w:rsidRPr="00BC2F0B">
              <w:rPr>
                <w:b/>
                <w:bCs/>
              </w:rPr>
              <w:t>1.18.5</w:t>
            </w:r>
          </w:p>
        </w:tc>
        <w:tc>
          <w:tcPr>
            <w:tcW w:w="9612" w:type="dxa"/>
            <w:gridSpan w:val="5"/>
            <w:shd w:val="clear" w:color="auto" w:fill="DEEAF6" w:themeFill="accent5" w:themeFillTint="33"/>
            <w:vAlign w:val="center"/>
          </w:tcPr>
          <w:p w14:paraId="15D809BD" w14:textId="484595F8" w:rsidR="00CC2577" w:rsidRDefault="00CC2577" w:rsidP="00CC2577">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CC2577" w:rsidRDefault="00CC2577" w:rsidP="00CC2577"/>
          <w:p w14:paraId="26525396" w14:textId="62C076AE" w:rsidR="00CC2577" w:rsidRDefault="00CC2577" w:rsidP="00CC25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CC2577" w14:paraId="20647E52" w14:textId="77777777" w:rsidTr="00CC2577">
        <w:trPr>
          <w:trHeight w:val="1020"/>
        </w:trPr>
        <w:tc>
          <w:tcPr>
            <w:tcW w:w="828" w:type="dxa"/>
            <w:vAlign w:val="center"/>
          </w:tcPr>
          <w:p w14:paraId="3024F08D" w14:textId="77777777" w:rsidR="00CC2577" w:rsidRDefault="00CC2577" w:rsidP="00CC2577"/>
        </w:tc>
        <w:tc>
          <w:tcPr>
            <w:tcW w:w="9612" w:type="dxa"/>
            <w:gridSpan w:val="5"/>
            <w:shd w:val="clear" w:color="auto" w:fill="auto"/>
            <w:vAlign w:val="center"/>
          </w:tcPr>
          <w:p w14:paraId="142D13FD" w14:textId="77777777" w:rsidR="00CC2577" w:rsidRDefault="00CC2577" w:rsidP="00CC2577"/>
        </w:tc>
      </w:tr>
      <w:tr w:rsidR="00CC2577" w14:paraId="73E434EA" w14:textId="77777777" w:rsidTr="00CC2577">
        <w:tc>
          <w:tcPr>
            <w:tcW w:w="828" w:type="dxa"/>
            <w:vAlign w:val="center"/>
          </w:tcPr>
          <w:p w14:paraId="56EBE628" w14:textId="7F8C4846" w:rsidR="00CC2577" w:rsidRPr="00BC2F0B" w:rsidRDefault="00CC2577" w:rsidP="00CC2577">
            <w:pPr>
              <w:rPr>
                <w:b/>
                <w:bCs/>
              </w:rPr>
            </w:pPr>
            <w:r w:rsidRPr="00BC2F0B">
              <w:rPr>
                <w:b/>
                <w:bCs/>
              </w:rPr>
              <w:t>1.18.6</w:t>
            </w:r>
          </w:p>
        </w:tc>
        <w:tc>
          <w:tcPr>
            <w:tcW w:w="9612" w:type="dxa"/>
            <w:gridSpan w:val="5"/>
            <w:shd w:val="clear" w:color="auto" w:fill="DEEAF6" w:themeFill="accent5" w:themeFillTint="33"/>
            <w:vAlign w:val="center"/>
          </w:tcPr>
          <w:p w14:paraId="2C778AE2" w14:textId="2B82E0DE" w:rsidR="00CC2577" w:rsidRDefault="00CC2577" w:rsidP="00CC2577">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CC2577" w:rsidRDefault="00CC2577" w:rsidP="00CC2577"/>
          <w:p w14:paraId="377DE5C3" w14:textId="7CDB9FB0" w:rsidR="00CC2577" w:rsidRDefault="00CC2577" w:rsidP="00CC25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CC2577" w14:paraId="2E013D5D" w14:textId="77777777" w:rsidTr="00CC2577">
        <w:trPr>
          <w:trHeight w:val="1020"/>
        </w:trPr>
        <w:tc>
          <w:tcPr>
            <w:tcW w:w="828" w:type="dxa"/>
            <w:vAlign w:val="center"/>
          </w:tcPr>
          <w:p w14:paraId="7F3E2F14" w14:textId="77777777" w:rsidR="00CC2577" w:rsidRDefault="00CC2577" w:rsidP="00CC2577"/>
        </w:tc>
        <w:tc>
          <w:tcPr>
            <w:tcW w:w="9612" w:type="dxa"/>
            <w:gridSpan w:val="5"/>
            <w:shd w:val="clear" w:color="auto" w:fill="auto"/>
            <w:vAlign w:val="center"/>
          </w:tcPr>
          <w:p w14:paraId="0FA0FC71" w14:textId="77777777" w:rsidR="00CC2577" w:rsidRDefault="00CC2577" w:rsidP="00CC2577"/>
        </w:tc>
      </w:tr>
      <w:tr w:rsidR="00CC2577" w14:paraId="3ECA0ED6" w14:textId="77777777" w:rsidTr="00CC2577">
        <w:tc>
          <w:tcPr>
            <w:tcW w:w="828" w:type="dxa"/>
            <w:vAlign w:val="center"/>
          </w:tcPr>
          <w:p w14:paraId="5535A5EC" w14:textId="2E88D1A6" w:rsidR="00CC2577" w:rsidRPr="00BC2F0B" w:rsidRDefault="00CC2577" w:rsidP="00CC2577">
            <w:pPr>
              <w:rPr>
                <w:b/>
                <w:bCs/>
              </w:rPr>
            </w:pPr>
            <w:r w:rsidRPr="00BC2F0B">
              <w:rPr>
                <w:b/>
                <w:bCs/>
              </w:rPr>
              <w:t>1.18.7</w:t>
            </w:r>
          </w:p>
        </w:tc>
        <w:tc>
          <w:tcPr>
            <w:tcW w:w="9612" w:type="dxa"/>
            <w:gridSpan w:val="5"/>
            <w:shd w:val="clear" w:color="auto" w:fill="DEEAF6" w:themeFill="accent5" w:themeFillTint="33"/>
            <w:vAlign w:val="center"/>
          </w:tcPr>
          <w:p w14:paraId="48A2D84E" w14:textId="6CDB241C" w:rsidR="00CC2577" w:rsidRDefault="00CC2577" w:rsidP="00CC2577">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CC2577" w:rsidRDefault="00CC2577" w:rsidP="00CC2577"/>
          <w:p w14:paraId="06E29DBD" w14:textId="5886B7DB" w:rsidR="00CC2577" w:rsidRDefault="00CC2577" w:rsidP="00CC25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CC2577" w14:paraId="037703DE" w14:textId="77777777" w:rsidTr="00CC2577">
        <w:trPr>
          <w:trHeight w:val="1020"/>
        </w:trPr>
        <w:tc>
          <w:tcPr>
            <w:tcW w:w="828" w:type="dxa"/>
            <w:vAlign w:val="center"/>
          </w:tcPr>
          <w:p w14:paraId="426687B8" w14:textId="77777777" w:rsidR="00CC2577" w:rsidRDefault="00CC2577" w:rsidP="00CC2577"/>
        </w:tc>
        <w:tc>
          <w:tcPr>
            <w:tcW w:w="9612" w:type="dxa"/>
            <w:gridSpan w:val="5"/>
            <w:shd w:val="clear" w:color="auto" w:fill="auto"/>
            <w:vAlign w:val="center"/>
          </w:tcPr>
          <w:p w14:paraId="72716685" w14:textId="77777777" w:rsidR="00CC2577" w:rsidRDefault="00CC2577" w:rsidP="00CC2577"/>
        </w:tc>
      </w:tr>
      <w:tr w:rsidR="00CC2577" w14:paraId="1D4BDEBC" w14:textId="77777777" w:rsidTr="00DD3144">
        <w:trPr>
          <w:trHeight w:val="1020"/>
        </w:trPr>
        <w:tc>
          <w:tcPr>
            <w:tcW w:w="10440" w:type="dxa"/>
            <w:gridSpan w:val="6"/>
            <w:shd w:val="clear" w:color="auto" w:fill="FFF2CC" w:themeFill="accent4" w:themeFillTint="33"/>
            <w:vAlign w:val="center"/>
          </w:tcPr>
          <w:p w14:paraId="58179F6C" w14:textId="70D5D782" w:rsidR="00CC2577" w:rsidRPr="00CF2E7C" w:rsidRDefault="00CC2577" w:rsidP="00CC2577">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CC2577" w14:paraId="6CF6EE38" w14:textId="77777777" w:rsidTr="00CC2577">
        <w:tc>
          <w:tcPr>
            <w:tcW w:w="828" w:type="dxa"/>
            <w:vAlign w:val="center"/>
          </w:tcPr>
          <w:p w14:paraId="3A2B14B2" w14:textId="3DE7AF9E" w:rsidR="00CC2577" w:rsidRPr="00920154" w:rsidRDefault="00CC2577" w:rsidP="00CC2577">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CC2577" w:rsidRDefault="00CC2577" w:rsidP="00CC2577">
            <w:pPr>
              <w:spacing w:line="276" w:lineRule="auto"/>
            </w:pPr>
            <w:r>
              <w:t>Which GHG emissions must be disclosed? Select all that apply using an X against each option. If none apply, please leave blank.</w:t>
            </w:r>
          </w:p>
        </w:tc>
      </w:tr>
      <w:tr w:rsidR="00CC2577" w14:paraId="6F4EB9AB" w14:textId="77777777" w:rsidTr="00CC2577">
        <w:trPr>
          <w:trHeight w:val="533"/>
        </w:trPr>
        <w:tc>
          <w:tcPr>
            <w:tcW w:w="828" w:type="dxa"/>
            <w:vAlign w:val="center"/>
          </w:tcPr>
          <w:p w14:paraId="17181FB4" w14:textId="654C08A7" w:rsidR="00CC2577" w:rsidRDefault="00CC2577" w:rsidP="00CC2577">
            <w:r>
              <w:t>1.19.1</w:t>
            </w:r>
          </w:p>
        </w:tc>
        <w:tc>
          <w:tcPr>
            <w:tcW w:w="4898" w:type="dxa"/>
            <w:gridSpan w:val="3"/>
            <w:shd w:val="clear" w:color="auto" w:fill="E2EFD9" w:themeFill="accent6" w:themeFillTint="33"/>
            <w:vAlign w:val="center"/>
          </w:tcPr>
          <w:p w14:paraId="6539C724" w14:textId="6EFB81B5" w:rsidR="00CC2577" w:rsidRDefault="00CC2577" w:rsidP="00CC2577">
            <w:r w:rsidRPr="00F75058">
              <w:rPr>
                <w:rFonts w:ascii="Calibri" w:hAnsi="Calibri" w:cs="Calibri"/>
              </w:rPr>
              <w:t xml:space="preserve">Carbon dioxide (CO₂) </w:t>
            </w:r>
          </w:p>
        </w:tc>
        <w:tc>
          <w:tcPr>
            <w:tcW w:w="4714" w:type="dxa"/>
            <w:gridSpan w:val="2"/>
            <w:shd w:val="clear" w:color="auto" w:fill="auto"/>
            <w:vAlign w:val="center"/>
          </w:tcPr>
          <w:p w14:paraId="1384F8F0" w14:textId="2AEADE7D" w:rsidR="00CC2577" w:rsidRPr="00F75058" w:rsidRDefault="00CC2577" w:rsidP="00CC2577">
            <w:pPr>
              <w:jc w:val="center"/>
              <w:rPr>
                <w:rFonts w:ascii="Calibri" w:hAnsi="Calibri" w:cs="Calibri"/>
              </w:rPr>
            </w:pPr>
          </w:p>
        </w:tc>
      </w:tr>
      <w:tr w:rsidR="00CC2577" w14:paraId="6C3C8154" w14:textId="77777777" w:rsidTr="00CC2577">
        <w:trPr>
          <w:trHeight w:val="533"/>
        </w:trPr>
        <w:tc>
          <w:tcPr>
            <w:tcW w:w="828" w:type="dxa"/>
            <w:vAlign w:val="center"/>
          </w:tcPr>
          <w:p w14:paraId="218AE6A1" w14:textId="2D580C31" w:rsidR="00CC2577" w:rsidRDefault="00CC2577" w:rsidP="00CC2577">
            <w:r>
              <w:t>1.19.2</w:t>
            </w:r>
          </w:p>
        </w:tc>
        <w:tc>
          <w:tcPr>
            <w:tcW w:w="4898" w:type="dxa"/>
            <w:gridSpan w:val="3"/>
            <w:shd w:val="clear" w:color="auto" w:fill="E2EFD9" w:themeFill="accent6" w:themeFillTint="33"/>
            <w:vAlign w:val="center"/>
          </w:tcPr>
          <w:p w14:paraId="1598BC99" w14:textId="41ABF8FC" w:rsidR="00CC2577" w:rsidRDefault="00CC2577" w:rsidP="00CC2577">
            <w:r w:rsidRPr="00F75058">
              <w:rPr>
                <w:rFonts w:ascii="Calibri" w:hAnsi="Calibri" w:cs="Calibri"/>
              </w:rPr>
              <w:t xml:space="preserve">Methane (CH₄) </w:t>
            </w:r>
          </w:p>
        </w:tc>
        <w:tc>
          <w:tcPr>
            <w:tcW w:w="4714" w:type="dxa"/>
            <w:gridSpan w:val="2"/>
            <w:shd w:val="clear" w:color="auto" w:fill="auto"/>
            <w:vAlign w:val="center"/>
          </w:tcPr>
          <w:p w14:paraId="68BE6BDA" w14:textId="0F662958" w:rsidR="00CC2577" w:rsidRPr="00F75058" w:rsidRDefault="00CC2577" w:rsidP="00CC2577">
            <w:pPr>
              <w:jc w:val="center"/>
              <w:rPr>
                <w:rFonts w:ascii="Calibri" w:hAnsi="Calibri" w:cs="Calibri"/>
              </w:rPr>
            </w:pPr>
          </w:p>
        </w:tc>
      </w:tr>
      <w:tr w:rsidR="00CC2577" w14:paraId="0A7E96EF" w14:textId="77777777" w:rsidTr="00CC2577">
        <w:trPr>
          <w:trHeight w:val="533"/>
        </w:trPr>
        <w:tc>
          <w:tcPr>
            <w:tcW w:w="828" w:type="dxa"/>
            <w:vAlign w:val="center"/>
          </w:tcPr>
          <w:p w14:paraId="683A6C5F" w14:textId="06277DD1" w:rsidR="00CC2577" w:rsidRDefault="00CC2577" w:rsidP="00CC2577">
            <w:r>
              <w:t>1.19.3</w:t>
            </w:r>
          </w:p>
        </w:tc>
        <w:tc>
          <w:tcPr>
            <w:tcW w:w="4898" w:type="dxa"/>
            <w:gridSpan w:val="3"/>
            <w:shd w:val="clear" w:color="auto" w:fill="E2EFD9" w:themeFill="accent6" w:themeFillTint="33"/>
            <w:vAlign w:val="center"/>
          </w:tcPr>
          <w:p w14:paraId="5598C5F0" w14:textId="7D7BBBAD" w:rsidR="00CC2577" w:rsidRDefault="00CC2577" w:rsidP="00CC2577">
            <w:r w:rsidRPr="00F75058">
              <w:rPr>
                <w:rFonts w:ascii="Calibri" w:hAnsi="Calibri" w:cs="Calibri"/>
              </w:rPr>
              <w:t xml:space="preserve">Nitrous oxide (N₂O) </w:t>
            </w:r>
          </w:p>
        </w:tc>
        <w:tc>
          <w:tcPr>
            <w:tcW w:w="4714" w:type="dxa"/>
            <w:gridSpan w:val="2"/>
            <w:shd w:val="clear" w:color="auto" w:fill="auto"/>
            <w:vAlign w:val="center"/>
          </w:tcPr>
          <w:p w14:paraId="245C7844" w14:textId="5D4CD6D4" w:rsidR="00CC2577" w:rsidRPr="00F75058" w:rsidRDefault="00CC2577" w:rsidP="00CC2577">
            <w:pPr>
              <w:jc w:val="center"/>
              <w:rPr>
                <w:rFonts w:ascii="Calibri" w:hAnsi="Calibri" w:cs="Calibri"/>
              </w:rPr>
            </w:pPr>
          </w:p>
        </w:tc>
      </w:tr>
      <w:tr w:rsidR="00CC2577" w14:paraId="76FF70E2" w14:textId="77777777" w:rsidTr="00CC2577">
        <w:trPr>
          <w:trHeight w:val="533"/>
        </w:trPr>
        <w:tc>
          <w:tcPr>
            <w:tcW w:w="828" w:type="dxa"/>
            <w:vAlign w:val="center"/>
          </w:tcPr>
          <w:p w14:paraId="3570F437" w14:textId="4D3DB0F2" w:rsidR="00CC2577" w:rsidRDefault="00CC2577" w:rsidP="00CC2577">
            <w:r>
              <w:t>1.19.4</w:t>
            </w:r>
          </w:p>
        </w:tc>
        <w:tc>
          <w:tcPr>
            <w:tcW w:w="4898" w:type="dxa"/>
            <w:gridSpan w:val="3"/>
            <w:shd w:val="clear" w:color="auto" w:fill="E2EFD9" w:themeFill="accent6" w:themeFillTint="33"/>
            <w:vAlign w:val="center"/>
          </w:tcPr>
          <w:p w14:paraId="4B06D4AC" w14:textId="0EDBDDC7" w:rsidR="00CC2577" w:rsidRDefault="00CC2577" w:rsidP="00CC2577">
            <w:r w:rsidRPr="00F75058">
              <w:rPr>
                <w:rFonts w:ascii="Calibri" w:hAnsi="Calibri" w:cs="Calibri"/>
              </w:rPr>
              <w:t xml:space="preserve">Hydrofluorocarbons (HFCs) </w:t>
            </w:r>
          </w:p>
        </w:tc>
        <w:tc>
          <w:tcPr>
            <w:tcW w:w="4714" w:type="dxa"/>
            <w:gridSpan w:val="2"/>
            <w:shd w:val="clear" w:color="auto" w:fill="auto"/>
            <w:vAlign w:val="center"/>
          </w:tcPr>
          <w:p w14:paraId="4955ADF5" w14:textId="028E9D6F" w:rsidR="00CC2577" w:rsidRPr="00F75058" w:rsidRDefault="00CC2577" w:rsidP="00CC2577">
            <w:pPr>
              <w:jc w:val="center"/>
              <w:rPr>
                <w:rFonts w:ascii="Calibri" w:hAnsi="Calibri" w:cs="Calibri"/>
              </w:rPr>
            </w:pPr>
          </w:p>
        </w:tc>
      </w:tr>
      <w:tr w:rsidR="00CC2577" w14:paraId="46E87FE1" w14:textId="77777777" w:rsidTr="00CC2577">
        <w:trPr>
          <w:trHeight w:val="533"/>
        </w:trPr>
        <w:tc>
          <w:tcPr>
            <w:tcW w:w="828" w:type="dxa"/>
            <w:vAlign w:val="center"/>
          </w:tcPr>
          <w:p w14:paraId="409A88FC" w14:textId="6F719441" w:rsidR="00CC2577" w:rsidRDefault="00CC2577" w:rsidP="00CC2577">
            <w:r>
              <w:t>1.19.5</w:t>
            </w:r>
          </w:p>
        </w:tc>
        <w:tc>
          <w:tcPr>
            <w:tcW w:w="4898" w:type="dxa"/>
            <w:gridSpan w:val="3"/>
            <w:shd w:val="clear" w:color="auto" w:fill="E2EFD9" w:themeFill="accent6" w:themeFillTint="33"/>
            <w:vAlign w:val="center"/>
          </w:tcPr>
          <w:p w14:paraId="5CFFFFE7" w14:textId="23D7CD92" w:rsidR="00CC2577" w:rsidRDefault="00CC2577" w:rsidP="00CC2577">
            <w:r w:rsidRPr="00F75058">
              <w:rPr>
                <w:rFonts w:ascii="Calibri" w:hAnsi="Calibri" w:cs="Calibri"/>
              </w:rPr>
              <w:t xml:space="preserve">Perfluorocarbons (PFCs) </w:t>
            </w:r>
          </w:p>
        </w:tc>
        <w:tc>
          <w:tcPr>
            <w:tcW w:w="4714" w:type="dxa"/>
            <w:gridSpan w:val="2"/>
            <w:shd w:val="clear" w:color="auto" w:fill="auto"/>
            <w:vAlign w:val="center"/>
          </w:tcPr>
          <w:p w14:paraId="03860132" w14:textId="343A51B0" w:rsidR="00CC2577" w:rsidRPr="00F75058" w:rsidRDefault="00CC2577" w:rsidP="00CC2577">
            <w:pPr>
              <w:jc w:val="center"/>
              <w:rPr>
                <w:rFonts w:ascii="Calibri" w:hAnsi="Calibri" w:cs="Calibri"/>
              </w:rPr>
            </w:pPr>
          </w:p>
        </w:tc>
      </w:tr>
      <w:tr w:rsidR="00CC2577" w14:paraId="1F9A6CDC" w14:textId="77777777" w:rsidTr="00CC2577">
        <w:trPr>
          <w:trHeight w:val="533"/>
        </w:trPr>
        <w:tc>
          <w:tcPr>
            <w:tcW w:w="828" w:type="dxa"/>
            <w:vAlign w:val="center"/>
          </w:tcPr>
          <w:p w14:paraId="607EB4BA" w14:textId="53F2481D" w:rsidR="00CC2577" w:rsidRDefault="00CC2577" w:rsidP="00CC2577">
            <w:r>
              <w:t>1.19.6</w:t>
            </w:r>
          </w:p>
        </w:tc>
        <w:tc>
          <w:tcPr>
            <w:tcW w:w="4898" w:type="dxa"/>
            <w:gridSpan w:val="3"/>
            <w:shd w:val="clear" w:color="auto" w:fill="E2EFD9" w:themeFill="accent6" w:themeFillTint="33"/>
            <w:vAlign w:val="center"/>
          </w:tcPr>
          <w:p w14:paraId="5FC03261" w14:textId="28F62F4F" w:rsidR="00CC2577" w:rsidRDefault="00CC2577" w:rsidP="00CC2577">
            <w:r w:rsidRPr="00F75058">
              <w:rPr>
                <w:rFonts w:ascii="Calibri" w:hAnsi="Calibri" w:cs="Calibri"/>
              </w:rPr>
              <w:t xml:space="preserve">Sulphur hexafluoride (SF6) </w:t>
            </w:r>
          </w:p>
        </w:tc>
        <w:tc>
          <w:tcPr>
            <w:tcW w:w="4714" w:type="dxa"/>
            <w:gridSpan w:val="2"/>
            <w:shd w:val="clear" w:color="auto" w:fill="auto"/>
            <w:vAlign w:val="center"/>
          </w:tcPr>
          <w:p w14:paraId="77E8232D" w14:textId="3C5CA6C8" w:rsidR="00CC2577" w:rsidRPr="00F75058" w:rsidRDefault="00CC2577" w:rsidP="00CC2577">
            <w:pPr>
              <w:jc w:val="center"/>
              <w:rPr>
                <w:rFonts w:ascii="Calibri" w:hAnsi="Calibri" w:cs="Calibri"/>
              </w:rPr>
            </w:pPr>
          </w:p>
        </w:tc>
      </w:tr>
      <w:tr w:rsidR="00CC2577" w14:paraId="0EF0C1BB" w14:textId="77777777" w:rsidTr="00CC2577">
        <w:trPr>
          <w:trHeight w:val="533"/>
        </w:trPr>
        <w:tc>
          <w:tcPr>
            <w:tcW w:w="828" w:type="dxa"/>
            <w:vAlign w:val="center"/>
          </w:tcPr>
          <w:p w14:paraId="024F02FA" w14:textId="3AB2CF4B" w:rsidR="00CC2577" w:rsidRDefault="00CC2577" w:rsidP="00CC2577">
            <w:r>
              <w:t>1.19.7</w:t>
            </w:r>
          </w:p>
        </w:tc>
        <w:tc>
          <w:tcPr>
            <w:tcW w:w="4898" w:type="dxa"/>
            <w:gridSpan w:val="3"/>
            <w:shd w:val="clear" w:color="auto" w:fill="E2EFD9" w:themeFill="accent6" w:themeFillTint="33"/>
            <w:vAlign w:val="center"/>
          </w:tcPr>
          <w:p w14:paraId="663F7878" w14:textId="0781B84E" w:rsidR="00CC2577" w:rsidRDefault="00CC2577" w:rsidP="00CC2577">
            <w:r w:rsidRPr="00F75058">
              <w:rPr>
                <w:rFonts w:ascii="Calibri" w:hAnsi="Calibri" w:cs="Calibri"/>
              </w:rPr>
              <w:t xml:space="preserve">Nitrogen trifluoride (NF3) </w:t>
            </w:r>
          </w:p>
        </w:tc>
        <w:tc>
          <w:tcPr>
            <w:tcW w:w="4714" w:type="dxa"/>
            <w:gridSpan w:val="2"/>
            <w:shd w:val="clear" w:color="auto" w:fill="auto"/>
            <w:vAlign w:val="center"/>
          </w:tcPr>
          <w:p w14:paraId="2C31D623" w14:textId="497708F8" w:rsidR="00CC2577" w:rsidRPr="00F75058" w:rsidRDefault="00CC2577" w:rsidP="00CC2577">
            <w:pPr>
              <w:jc w:val="center"/>
              <w:rPr>
                <w:rFonts w:ascii="Calibri" w:hAnsi="Calibri" w:cs="Calibri"/>
              </w:rPr>
            </w:pPr>
          </w:p>
        </w:tc>
      </w:tr>
      <w:tr w:rsidR="00CC2577" w:rsidRPr="004E601A" w14:paraId="711C406F" w14:textId="77777777" w:rsidTr="00CC2577">
        <w:trPr>
          <w:trHeight w:val="533"/>
        </w:trPr>
        <w:tc>
          <w:tcPr>
            <w:tcW w:w="828" w:type="dxa"/>
            <w:vAlign w:val="center"/>
          </w:tcPr>
          <w:p w14:paraId="4544D237" w14:textId="0F68CCC3" w:rsidR="00CC2577" w:rsidRDefault="00CC2577" w:rsidP="00CC2577">
            <w:r>
              <w:t>1.19.8</w:t>
            </w:r>
          </w:p>
        </w:tc>
        <w:tc>
          <w:tcPr>
            <w:tcW w:w="4898" w:type="dxa"/>
            <w:gridSpan w:val="3"/>
            <w:shd w:val="clear" w:color="auto" w:fill="E2EFD9" w:themeFill="accent6" w:themeFillTint="33"/>
            <w:vAlign w:val="center"/>
          </w:tcPr>
          <w:p w14:paraId="10FBEE2B" w14:textId="16882A35" w:rsidR="00CC2577" w:rsidRPr="004E601A" w:rsidRDefault="00CC2577" w:rsidP="00CC2577">
            <w:pPr>
              <w:rPr>
                <w:lang w:val="fr-FR"/>
              </w:rPr>
            </w:pPr>
            <w:r w:rsidRPr="004E601A">
              <w:rPr>
                <w:rFonts w:ascii="Calibri" w:hAnsi="Calibri" w:cs="Calibri"/>
                <w:lang w:val="fr-FR"/>
              </w:rPr>
              <w:t xml:space="preserve">Carbon </w:t>
            </w:r>
            <w:proofErr w:type="spellStart"/>
            <w:r w:rsidRPr="004E601A">
              <w:rPr>
                <w:rFonts w:ascii="Calibri" w:hAnsi="Calibri" w:cs="Calibri"/>
                <w:lang w:val="fr-FR"/>
              </w:rPr>
              <w:t>dioxide</w:t>
            </w:r>
            <w:proofErr w:type="spellEnd"/>
            <w:r w:rsidRPr="004E601A">
              <w:rPr>
                <w:rFonts w:ascii="Calibri" w:hAnsi="Calibri" w:cs="Calibri"/>
                <w:lang w:val="fr-FR"/>
              </w:rPr>
              <w:t xml:space="preserve"> </w:t>
            </w:r>
            <w:proofErr w:type="spellStart"/>
            <w:r w:rsidRPr="004E601A">
              <w:rPr>
                <w:rFonts w:ascii="Calibri" w:hAnsi="Calibri" w:cs="Calibri"/>
                <w:lang w:val="fr-FR"/>
              </w:rPr>
              <w:t>equivalent</w:t>
            </w:r>
            <w:proofErr w:type="spellEnd"/>
            <w:r w:rsidRPr="004E601A">
              <w:rPr>
                <w:rFonts w:ascii="Calibri" w:hAnsi="Calibri" w:cs="Calibri"/>
                <w:lang w:val="fr-FR"/>
              </w:rPr>
              <w:t xml:space="preserve"> (</w:t>
            </w:r>
            <w:proofErr w:type="spellStart"/>
            <w:r w:rsidRPr="004E601A">
              <w:rPr>
                <w:rFonts w:ascii="Calibri" w:hAnsi="Calibri" w:cs="Calibri"/>
                <w:lang w:val="fr-FR"/>
              </w:rPr>
              <w:t>CO₂e</w:t>
            </w:r>
            <w:proofErr w:type="spellEnd"/>
            <w:r w:rsidRPr="004E601A">
              <w:rPr>
                <w:rFonts w:ascii="Calibri" w:hAnsi="Calibri" w:cs="Calibri"/>
                <w:lang w:val="fr-FR"/>
              </w:rPr>
              <w:t xml:space="preserve">) </w:t>
            </w:r>
          </w:p>
        </w:tc>
        <w:tc>
          <w:tcPr>
            <w:tcW w:w="4714" w:type="dxa"/>
            <w:gridSpan w:val="2"/>
            <w:shd w:val="clear" w:color="auto" w:fill="auto"/>
            <w:vAlign w:val="center"/>
          </w:tcPr>
          <w:p w14:paraId="7C41530E" w14:textId="769FE26A" w:rsidR="00CC2577" w:rsidRPr="004E601A" w:rsidRDefault="00CC2577" w:rsidP="00CC2577">
            <w:pPr>
              <w:rPr>
                <w:rFonts w:ascii="Calibri" w:hAnsi="Calibri" w:cs="Calibri"/>
                <w:lang w:val="fr-FR"/>
              </w:rPr>
            </w:pPr>
          </w:p>
        </w:tc>
      </w:tr>
      <w:tr w:rsidR="00CC2577" w14:paraId="77BC6906" w14:textId="77777777" w:rsidTr="00CC2577">
        <w:trPr>
          <w:trHeight w:val="602"/>
        </w:trPr>
        <w:tc>
          <w:tcPr>
            <w:tcW w:w="828" w:type="dxa"/>
            <w:vAlign w:val="center"/>
          </w:tcPr>
          <w:p w14:paraId="37939BAF" w14:textId="09587DFA" w:rsidR="00CC2577" w:rsidRPr="00920154" w:rsidRDefault="00CC2577" w:rsidP="00CC2577">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CC2577" w:rsidRPr="00F75058" w:rsidRDefault="00CC2577" w:rsidP="00CC2577">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CC2577" w14:paraId="43F11C86" w14:textId="77777777" w:rsidTr="00CC2577">
        <w:trPr>
          <w:trHeight w:val="38"/>
        </w:trPr>
        <w:tc>
          <w:tcPr>
            <w:tcW w:w="828" w:type="dxa"/>
            <w:vAlign w:val="center"/>
          </w:tcPr>
          <w:p w14:paraId="15F2841E" w14:textId="26085E1F" w:rsidR="00CC2577" w:rsidRDefault="00CC2577" w:rsidP="00CC2577">
            <w:r>
              <w:t>1.20.1</w:t>
            </w:r>
          </w:p>
        </w:tc>
        <w:tc>
          <w:tcPr>
            <w:tcW w:w="4898" w:type="dxa"/>
            <w:gridSpan w:val="3"/>
            <w:shd w:val="clear" w:color="auto" w:fill="E2EFD9" w:themeFill="accent6" w:themeFillTint="33"/>
            <w:vAlign w:val="center"/>
          </w:tcPr>
          <w:p w14:paraId="4C7F2340" w14:textId="14CECE44" w:rsidR="00CC2577" w:rsidRDefault="00CC2577" w:rsidP="00CC2577">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67DA7641" w:rsidR="00CC2577" w:rsidRDefault="00CC2577" w:rsidP="00CC2577">
            <w:pPr>
              <w:jc w:val="center"/>
              <w:rPr>
                <w:rFonts w:ascii="Calibri" w:hAnsi="Calibri" w:cs="Calibri"/>
              </w:rPr>
            </w:pPr>
          </w:p>
        </w:tc>
      </w:tr>
      <w:tr w:rsidR="00CC2577" w14:paraId="179A812D" w14:textId="77777777" w:rsidTr="00CC2577">
        <w:trPr>
          <w:trHeight w:val="37"/>
        </w:trPr>
        <w:tc>
          <w:tcPr>
            <w:tcW w:w="828" w:type="dxa"/>
            <w:vAlign w:val="center"/>
          </w:tcPr>
          <w:p w14:paraId="0C7D83E2" w14:textId="0EF251C0" w:rsidR="00CC2577" w:rsidRDefault="00CC2577" w:rsidP="00CC2577">
            <w:r>
              <w:t>1.20.2</w:t>
            </w:r>
          </w:p>
        </w:tc>
        <w:tc>
          <w:tcPr>
            <w:tcW w:w="4898" w:type="dxa"/>
            <w:gridSpan w:val="3"/>
            <w:shd w:val="clear" w:color="auto" w:fill="E2EFD9" w:themeFill="accent6" w:themeFillTint="33"/>
            <w:vAlign w:val="center"/>
          </w:tcPr>
          <w:p w14:paraId="339AF144" w14:textId="3553C07E" w:rsidR="00CC2577" w:rsidRDefault="00CC2577" w:rsidP="00CC2577">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044762C9" w:rsidR="00CC2577" w:rsidRDefault="00CC2577" w:rsidP="00CC2577">
            <w:pPr>
              <w:rPr>
                <w:rFonts w:ascii="Calibri" w:hAnsi="Calibri" w:cs="Calibri"/>
              </w:rPr>
            </w:pPr>
          </w:p>
        </w:tc>
      </w:tr>
      <w:tr w:rsidR="00CC2577" w14:paraId="09CA9119" w14:textId="77777777" w:rsidTr="00CC2577">
        <w:trPr>
          <w:trHeight w:val="37"/>
        </w:trPr>
        <w:tc>
          <w:tcPr>
            <w:tcW w:w="828" w:type="dxa"/>
            <w:vAlign w:val="center"/>
          </w:tcPr>
          <w:p w14:paraId="1D5A5CD6" w14:textId="2E70A6E7" w:rsidR="00CC2577" w:rsidRDefault="00CC2577" w:rsidP="00CC2577">
            <w:r>
              <w:t>1.20.3</w:t>
            </w:r>
          </w:p>
        </w:tc>
        <w:tc>
          <w:tcPr>
            <w:tcW w:w="4898" w:type="dxa"/>
            <w:gridSpan w:val="3"/>
            <w:shd w:val="clear" w:color="auto" w:fill="E2EFD9" w:themeFill="accent6" w:themeFillTint="33"/>
            <w:vAlign w:val="center"/>
          </w:tcPr>
          <w:p w14:paraId="301E82DD" w14:textId="3D1307B3" w:rsidR="00CC2577" w:rsidRDefault="00CC2577" w:rsidP="00CC2577">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42F78364" w:rsidR="00CC2577" w:rsidRDefault="00CC2577" w:rsidP="00CC2577">
            <w:pPr>
              <w:jc w:val="center"/>
              <w:rPr>
                <w:rFonts w:ascii="Calibri" w:hAnsi="Calibri" w:cs="Calibri"/>
              </w:rPr>
            </w:pPr>
          </w:p>
        </w:tc>
      </w:tr>
      <w:tr w:rsidR="00CC2577" w14:paraId="64F6C1D9" w14:textId="77777777" w:rsidTr="00CC2577">
        <w:trPr>
          <w:trHeight w:val="37"/>
        </w:trPr>
        <w:tc>
          <w:tcPr>
            <w:tcW w:w="828" w:type="dxa"/>
            <w:vAlign w:val="center"/>
          </w:tcPr>
          <w:p w14:paraId="3B2D33A4" w14:textId="21A559CB" w:rsidR="00CC2577" w:rsidRDefault="00CC2577" w:rsidP="00CC2577">
            <w:r>
              <w:t>1.20.4</w:t>
            </w:r>
          </w:p>
        </w:tc>
        <w:tc>
          <w:tcPr>
            <w:tcW w:w="4898" w:type="dxa"/>
            <w:gridSpan w:val="3"/>
            <w:shd w:val="clear" w:color="auto" w:fill="E2EFD9" w:themeFill="accent6" w:themeFillTint="33"/>
            <w:vAlign w:val="center"/>
          </w:tcPr>
          <w:p w14:paraId="193CC1EF" w14:textId="48C4EBD9" w:rsidR="00CC2577" w:rsidRDefault="00CC2577" w:rsidP="00CC2577">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CC2577" w:rsidRDefault="00CC2577" w:rsidP="00CC2577">
            <w:pPr>
              <w:rPr>
                <w:rFonts w:ascii="Calibri" w:hAnsi="Calibri" w:cs="Calibri"/>
              </w:rPr>
            </w:pPr>
          </w:p>
        </w:tc>
      </w:tr>
      <w:tr w:rsidR="00CC2577" w14:paraId="568F3B51" w14:textId="77777777" w:rsidTr="00CC2577">
        <w:trPr>
          <w:trHeight w:val="37"/>
        </w:trPr>
        <w:tc>
          <w:tcPr>
            <w:tcW w:w="828" w:type="dxa"/>
            <w:vAlign w:val="center"/>
          </w:tcPr>
          <w:p w14:paraId="697787BB" w14:textId="2141A193" w:rsidR="00CC2577" w:rsidRDefault="00CC2577" w:rsidP="00CC2577">
            <w:r>
              <w:t>1.20.5</w:t>
            </w:r>
          </w:p>
        </w:tc>
        <w:tc>
          <w:tcPr>
            <w:tcW w:w="4898" w:type="dxa"/>
            <w:gridSpan w:val="3"/>
            <w:shd w:val="clear" w:color="auto" w:fill="E2EFD9" w:themeFill="accent6" w:themeFillTint="33"/>
            <w:vAlign w:val="center"/>
          </w:tcPr>
          <w:p w14:paraId="617A189E" w14:textId="1A59F13A" w:rsidR="00CC2577" w:rsidRDefault="00CC2577" w:rsidP="00CC2577">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CC2577" w:rsidRDefault="00CC2577" w:rsidP="00CC2577">
            <w:pPr>
              <w:rPr>
                <w:rFonts w:ascii="Calibri" w:hAnsi="Calibri" w:cs="Calibri"/>
              </w:rPr>
            </w:pPr>
          </w:p>
        </w:tc>
      </w:tr>
      <w:tr w:rsidR="00CC2577" w14:paraId="0303D72E" w14:textId="77777777" w:rsidTr="00CC2577">
        <w:trPr>
          <w:trHeight w:val="37"/>
        </w:trPr>
        <w:tc>
          <w:tcPr>
            <w:tcW w:w="828" w:type="dxa"/>
            <w:vAlign w:val="center"/>
          </w:tcPr>
          <w:p w14:paraId="4FE3769B" w14:textId="66924614" w:rsidR="00CC2577" w:rsidRDefault="00CC2577" w:rsidP="00CC2577">
            <w:r>
              <w:t>1.20.6</w:t>
            </w:r>
          </w:p>
        </w:tc>
        <w:tc>
          <w:tcPr>
            <w:tcW w:w="4898" w:type="dxa"/>
            <w:gridSpan w:val="3"/>
            <w:shd w:val="clear" w:color="auto" w:fill="E2EFD9" w:themeFill="accent6" w:themeFillTint="33"/>
            <w:vAlign w:val="center"/>
          </w:tcPr>
          <w:p w14:paraId="5312CA75" w14:textId="5EF96405" w:rsidR="00CC2577" w:rsidRDefault="00CC2577" w:rsidP="00CC2577">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4A53910B" w:rsidR="00CC2577" w:rsidRDefault="00CC2577" w:rsidP="00CC2577">
            <w:pPr>
              <w:rPr>
                <w:rFonts w:ascii="Calibri" w:hAnsi="Calibri" w:cs="Calibri"/>
              </w:rPr>
            </w:pPr>
          </w:p>
        </w:tc>
      </w:tr>
      <w:tr w:rsidR="00CC2577" w14:paraId="59781770" w14:textId="77777777" w:rsidTr="00CC2577">
        <w:trPr>
          <w:trHeight w:val="602"/>
        </w:trPr>
        <w:tc>
          <w:tcPr>
            <w:tcW w:w="828" w:type="dxa"/>
            <w:vAlign w:val="center"/>
          </w:tcPr>
          <w:p w14:paraId="08859E01" w14:textId="0350EE27" w:rsidR="00CC2577" w:rsidRPr="00920154" w:rsidRDefault="00CC2577" w:rsidP="00CC2577">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CC2577" w:rsidRDefault="00CC2577" w:rsidP="00CC257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CC2577" w14:paraId="56400E7D" w14:textId="77777777" w:rsidTr="00CC2577">
        <w:trPr>
          <w:trHeight w:val="1020"/>
        </w:trPr>
        <w:tc>
          <w:tcPr>
            <w:tcW w:w="828" w:type="dxa"/>
            <w:vAlign w:val="center"/>
          </w:tcPr>
          <w:p w14:paraId="68A11B21" w14:textId="77777777" w:rsidR="00CC2577" w:rsidRDefault="00CC2577" w:rsidP="00CC2577"/>
        </w:tc>
        <w:tc>
          <w:tcPr>
            <w:tcW w:w="9612" w:type="dxa"/>
            <w:gridSpan w:val="5"/>
            <w:vAlign w:val="center"/>
          </w:tcPr>
          <w:p w14:paraId="079ABC8C" w14:textId="77777777" w:rsidR="00CC2577" w:rsidRDefault="00CC2577" w:rsidP="00CC2577">
            <w:pPr>
              <w:rPr>
                <w:rFonts w:ascii="Calibri" w:hAnsi="Calibri" w:cs="Calibri"/>
              </w:rPr>
            </w:pPr>
          </w:p>
        </w:tc>
      </w:tr>
      <w:tr w:rsidR="00CC2577" w14:paraId="76C21563" w14:textId="77777777" w:rsidTr="00CC2577">
        <w:trPr>
          <w:trHeight w:val="37"/>
        </w:trPr>
        <w:tc>
          <w:tcPr>
            <w:tcW w:w="828" w:type="dxa"/>
            <w:vAlign w:val="center"/>
          </w:tcPr>
          <w:p w14:paraId="00B2F082" w14:textId="7ADD724D" w:rsidR="00CC2577" w:rsidRPr="00920154" w:rsidRDefault="00CC2577" w:rsidP="00CC2577">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CC2577" w:rsidRDefault="00CC2577" w:rsidP="00CC2577">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CC2577" w14:paraId="78C596CB" w14:textId="77777777" w:rsidTr="00CC2577">
        <w:trPr>
          <w:trHeight w:val="75"/>
        </w:trPr>
        <w:tc>
          <w:tcPr>
            <w:tcW w:w="828" w:type="dxa"/>
            <w:vAlign w:val="center"/>
          </w:tcPr>
          <w:p w14:paraId="18272361" w14:textId="44F608AE" w:rsidR="00CC2577" w:rsidRDefault="00CC2577" w:rsidP="00CC2577">
            <w:r>
              <w:t>1.22.1</w:t>
            </w:r>
          </w:p>
        </w:tc>
        <w:tc>
          <w:tcPr>
            <w:tcW w:w="4898" w:type="dxa"/>
            <w:gridSpan w:val="3"/>
            <w:shd w:val="clear" w:color="auto" w:fill="E2EFD9" w:themeFill="accent6" w:themeFillTint="33"/>
            <w:vAlign w:val="center"/>
          </w:tcPr>
          <w:p w14:paraId="223CAFA6" w14:textId="6BC02D62" w:rsidR="00CC2577" w:rsidRDefault="00CC2577" w:rsidP="00CC2577">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78C30225" w:rsidR="00CC2577" w:rsidRDefault="00CC2577" w:rsidP="00CC2577">
            <w:pPr>
              <w:rPr>
                <w:rFonts w:ascii="Calibri" w:hAnsi="Calibri" w:cs="Calibri"/>
              </w:rPr>
            </w:pPr>
          </w:p>
        </w:tc>
      </w:tr>
      <w:tr w:rsidR="00CC2577" w14:paraId="63E6F324" w14:textId="77777777" w:rsidTr="00CC2577">
        <w:trPr>
          <w:trHeight w:val="74"/>
        </w:trPr>
        <w:tc>
          <w:tcPr>
            <w:tcW w:w="828" w:type="dxa"/>
            <w:vAlign w:val="center"/>
          </w:tcPr>
          <w:p w14:paraId="23268D50" w14:textId="2492C1BD" w:rsidR="00CC2577" w:rsidRDefault="00CC2577" w:rsidP="00CC2577">
            <w:r>
              <w:lastRenderedPageBreak/>
              <w:t>1.22.2</w:t>
            </w:r>
          </w:p>
        </w:tc>
        <w:tc>
          <w:tcPr>
            <w:tcW w:w="4898" w:type="dxa"/>
            <w:gridSpan w:val="3"/>
            <w:shd w:val="clear" w:color="auto" w:fill="E2EFD9" w:themeFill="accent6" w:themeFillTint="33"/>
            <w:vAlign w:val="center"/>
          </w:tcPr>
          <w:p w14:paraId="5FA260A2" w14:textId="469A0715" w:rsidR="00CC2577" w:rsidRDefault="00CC2577" w:rsidP="00CC2577">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CC2577" w:rsidRDefault="00CC2577" w:rsidP="00CC2577">
            <w:pPr>
              <w:rPr>
                <w:rFonts w:ascii="Calibri" w:hAnsi="Calibri" w:cs="Calibri"/>
              </w:rPr>
            </w:pPr>
          </w:p>
        </w:tc>
      </w:tr>
      <w:tr w:rsidR="00CC2577" w14:paraId="16438C0F" w14:textId="77777777" w:rsidTr="00CC2577">
        <w:trPr>
          <w:trHeight w:val="74"/>
        </w:trPr>
        <w:tc>
          <w:tcPr>
            <w:tcW w:w="828" w:type="dxa"/>
            <w:vAlign w:val="center"/>
          </w:tcPr>
          <w:p w14:paraId="2E0AA23E" w14:textId="1D297814" w:rsidR="00CC2577" w:rsidRDefault="00CC2577" w:rsidP="00CC2577">
            <w:r>
              <w:t>1.22.3</w:t>
            </w:r>
          </w:p>
        </w:tc>
        <w:tc>
          <w:tcPr>
            <w:tcW w:w="4898" w:type="dxa"/>
            <w:gridSpan w:val="3"/>
            <w:shd w:val="clear" w:color="auto" w:fill="E2EFD9" w:themeFill="accent6" w:themeFillTint="33"/>
            <w:vAlign w:val="center"/>
          </w:tcPr>
          <w:p w14:paraId="7A78873C" w14:textId="1E0E7B7C" w:rsidR="00CC2577" w:rsidRDefault="00CC2577" w:rsidP="00CC2577">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2C785CC2" w:rsidR="00CC2577" w:rsidRDefault="00CC2577" w:rsidP="00CC2577">
            <w:pPr>
              <w:rPr>
                <w:rFonts w:ascii="Calibri" w:hAnsi="Calibri" w:cs="Calibri"/>
              </w:rPr>
            </w:pPr>
          </w:p>
        </w:tc>
      </w:tr>
      <w:tr w:rsidR="00CC2577" w14:paraId="172354C0" w14:textId="77777777" w:rsidTr="00CC2577">
        <w:trPr>
          <w:trHeight w:val="74"/>
        </w:trPr>
        <w:tc>
          <w:tcPr>
            <w:tcW w:w="828" w:type="dxa"/>
            <w:vAlign w:val="center"/>
          </w:tcPr>
          <w:p w14:paraId="2BE46BC4" w14:textId="000FD978" w:rsidR="00CC2577" w:rsidRPr="00920154" w:rsidRDefault="00CC2577" w:rsidP="00CC2577">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CC2577" w:rsidRDefault="00CC2577" w:rsidP="00CC2577">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or require the GHG emissions inventory be third-party verified? Select the appropriate response using an X.</w:t>
            </w:r>
          </w:p>
        </w:tc>
      </w:tr>
      <w:tr w:rsidR="00CC2577" w14:paraId="7010E3FF" w14:textId="77777777" w:rsidTr="00CC2577">
        <w:trPr>
          <w:trHeight w:val="75"/>
        </w:trPr>
        <w:tc>
          <w:tcPr>
            <w:tcW w:w="828" w:type="dxa"/>
            <w:vAlign w:val="center"/>
          </w:tcPr>
          <w:p w14:paraId="3A5DA6D5" w14:textId="2D9A1A97" w:rsidR="00CC2577" w:rsidRDefault="00CC2577" w:rsidP="00CC2577">
            <w:r>
              <w:t>1.23.1</w:t>
            </w:r>
          </w:p>
        </w:tc>
        <w:tc>
          <w:tcPr>
            <w:tcW w:w="4898" w:type="dxa"/>
            <w:gridSpan w:val="3"/>
            <w:shd w:val="clear" w:color="auto" w:fill="E2EFD9" w:themeFill="accent6" w:themeFillTint="33"/>
            <w:vAlign w:val="center"/>
          </w:tcPr>
          <w:p w14:paraId="0034BCF5" w14:textId="05A5AD7F" w:rsidR="00CC2577" w:rsidRDefault="00CC2577" w:rsidP="00CC2577">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208B589E" w:rsidR="00CC2577" w:rsidRDefault="00CC2577" w:rsidP="00CC2577">
            <w:pPr>
              <w:rPr>
                <w:rFonts w:ascii="Calibri" w:hAnsi="Calibri" w:cs="Calibri"/>
              </w:rPr>
            </w:pPr>
          </w:p>
        </w:tc>
      </w:tr>
      <w:tr w:rsidR="00CC2577" w14:paraId="3023817E" w14:textId="77777777" w:rsidTr="00CC2577">
        <w:trPr>
          <w:trHeight w:val="74"/>
        </w:trPr>
        <w:tc>
          <w:tcPr>
            <w:tcW w:w="828" w:type="dxa"/>
            <w:vAlign w:val="center"/>
          </w:tcPr>
          <w:p w14:paraId="7343A6F7" w14:textId="094211A3" w:rsidR="00CC2577" w:rsidRDefault="00CC2577" w:rsidP="00CC2577">
            <w:r>
              <w:t>1.23.2</w:t>
            </w:r>
          </w:p>
        </w:tc>
        <w:tc>
          <w:tcPr>
            <w:tcW w:w="4898" w:type="dxa"/>
            <w:gridSpan w:val="3"/>
            <w:shd w:val="clear" w:color="auto" w:fill="E2EFD9" w:themeFill="accent6" w:themeFillTint="33"/>
            <w:vAlign w:val="center"/>
          </w:tcPr>
          <w:p w14:paraId="155197D9" w14:textId="3FFD9C1B" w:rsidR="00CC2577" w:rsidRDefault="00CC2577" w:rsidP="00CC2577">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00CBC1EA" w:rsidR="00CC2577" w:rsidRDefault="00CC2577" w:rsidP="00CC2577">
            <w:pPr>
              <w:rPr>
                <w:rFonts w:ascii="Calibri" w:hAnsi="Calibri" w:cs="Calibri"/>
              </w:rPr>
            </w:pPr>
          </w:p>
        </w:tc>
      </w:tr>
      <w:tr w:rsidR="00CC2577" w14:paraId="0D6EEF98" w14:textId="77777777" w:rsidTr="00CC2577">
        <w:trPr>
          <w:trHeight w:val="74"/>
        </w:trPr>
        <w:tc>
          <w:tcPr>
            <w:tcW w:w="828" w:type="dxa"/>
            <w:vAlign w:val="center"/>
          </w:tcPr>
          <w:p w14:paraId="5D2B8A99" w14:textId="72E29506" w:rsidR="00CC2577" w:rsidRDefault="00CC2577" w:rsidP="00CC2577">
            <w:r>
              <w:t>1.23.3</w:t>
            </w:r>
          </w:p>
        </w:tc>
        <w:tc>
          <w:tcPr>
            <w:tcW w:w="4898" w:type="dxa"/>
            <w:gridSpan w:val="3"/>
            <w:shd w:val="clear" w:color="auto" w:fill="E2EFD9" w:themeFill="accent6" w:themeFillTint="33"/>
            <w:vAlign w:val="center"/>
          </w:tcPr>
          <w:p w14:paraId="7080C2FD" w14:textId="7F5A8FC5" w:rsidR="00CC2577" w:rsidRDefault="00CC2577" w:rsidP="00CC2577">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CC2577" w:rsidRDefault="00CC2577" w:rsidP="00CC2577">
            <w:pPr>
              <w:rPr>
                <w:rFonts w:ascii="Calibri" w:hAnsi="Calibri" w:cs="Calibri"/>
              </w:rPr>
            </w:pPr>
          </w:p>
        </w:tc>
      </w:tr>
      <w:tr w:rsidR="00CC2577" w14:paraId="5FC9A4BD" w14:textId="77777777" w:rsidTr="00CC2577">
        <w:trPr>
          <w:trHeight w:val="74"/>
        </w:trPr>
        <w:tc>
          <w:tcPr>
            <w:tcW w:w="828" w:type="dxa"/>
            <w:vAlign w:val="center"/>
          </w:tcPr>
          <w:p w14:paraId="19078010" w14:textId="51CFBBE6" w:rsidR="00CC2577" w:rsidRPr="00FF7131" w:rsidRDefault="00CC2577" w:rsidP="00CC2577">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CC2577" w:rsidRDefault="00CC2577" w:rsidP="00CC2577">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CC2577" w14:paraId="34CF9907" w14:textId="77777777" w:rsidTr="00CC2577">
        <w:trPr>
          <w:trHeight w:val="1020"/>
        </w:trPr>
        <w:tc>
          <w:tcPr>
            <w:tcW w:w="828" w:type="dxa"/>
            <w:vAlign w:val="center"/>
          </w:tcPr>
          <w:p w14:paraId="4744EA14" w14:textId="77777777" w:rsidR="00CC2577" w:rsidRDefault="00CC2577" w:rsidP="00CC2577"/>
        </w:tc>
        <w:tc>
          <w:tcPr>
            <w:tcW w:w="9612" w:type="dxa"/>
            <w:gridSpan w:val="5"/>
            <w:vAlign w:val="center"/>
          </w:tcPr>
          <w:p w14:paraId="39D4D3D6" w14:textId="77777777" w:rsidR="00CC2577" w:rsidRDefault="00CC2577" w:rsidP="00CC2577">
            <w:pPr>
              <w:rPr>
                <w:rFonts w:ascii="Calibri" w:hAnsi="Calibri" w:cs="Calibri"/>
              </w:rPr>
            </w:pPr>
          </w:p>
        </w:tc>
      </w:tr>
      <w:tr w:rsidR="00CC2577" w14:paraId="6D5DAEAB" w14:textId="77777777" w:rsidTr="00DD3144">
        <w:trPr>
          <w:trHeight w:val="1020"/>
        </w:trPr>
        <w:tc>
          <w:tcPr>
            <w:tcW w:w="10440" w:type="dxa"/>
            <w:gridSpan w:val="6"/>
            <w:shd w:val="clear" w:color="auto" w:fill="FFF2CC" w:themeFill="accent4" w:themeFillTint="33"/>
            <w:vAlign w:val="center"/>
          </w:tcPr>
          <w:p w14:paraId="1882CF76" w14:textId="4DEF4997" w:rsidR="00CC2577" w:rsidRPr="00CF2E7C" w:rsidRDefault="00CC2577" w:rsidP="00CC257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CC2577" w14:paraId="64D5E591" w14:textId="77777777" w:rsidTr="00CC2577">
        <w:trPr>
          <w:trHeight w:val="58"/>
        </w:trPr>
        <w:tc>
          <w:tcPr>
            <w:tcW w:w="828" w:type="dxa"/>
            <w:shd w:val="clear" w:color="auto" w:fill="auto"/>
            <w:vAlign w:val="center"/>
          </w:tcPr>
          <w:p w14:paraId="13EB8ECD" w14:textId="165C70E5" w:rsidR="00CC2577" w:rsidRPr="466E435B" w:rsidRDefault="00CC2577" w:rsidP="00CC2577">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CC2577" w:rsidRPr="466E435B" w:rsidRDefault="00CC2577" w:rsidP="00CC2577">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CC2577" w14:paraId="28FE5A95" w14:textId="77777777" w:rsidTr="00CC2577">
        <w:trPr>
          <w:trHeight w:val="62"/>
        </w:trPr>
        <w:tc>
          <w:tcPr>
            <w:tcW w:w="828" w:type="dxa"/>
            <w:vAlign w:val="center"/>
          </w:tcPr>
          <w:p w14:paraId="00C2360A" w14:textId="754DCE3A" w:rsidR="00CC2577" w:rsidRPr="00FF7131" w:rsidRDefault="00CC2577" w:rsidP="00CC2577">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CC2577" w:rsidRDefault="00CC2577" w:rsidP="00CC2577">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CC2577" w:rsidRDefault="00CC2577" w:rsidP="00CC2577">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CC2577" w:rsidRDefault="00CC2577" w:rsidP="00CC2577">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CC2577" w:rsidRDefault="00CC2577" w:rsidP="00CC2577">
            <w:pPr>
              <w:spacing w:line="276" w:lineRule="auto"/>
              <w:jc w:val="center"/>
              <w:rPr>
                <w:rFonts w:ascii="Calibri" w:hAnsi="Calibri" w:cs="Calibri"/>
              </w:rPr>
            </w:pPr>
            <w:r>
              <w:rPr>
                <w:rFonts w:ascii="Calibri" w:hAnsi="Calibri" w:cs="Calibri"/>
              </w:rPr>
              <w:t>Not specified</w:t>
            </w:r>
          </w:p>
        </w:tc>
      </w:tr>
      <w:tr w:rsidR="00CC2577" w14:paraId="4C0E1BC8" w14:textId="77777777" w:rsidTr="00CC2577">
        <w:trPr>
          <w:trHeight w:val="60"/>
        </w:trPr>
        <w:tc>
          <w:tcPr>
            <w:tcW w:w="828" w:type="dxa"/>
            <w:vAlign w:val="center"/>
          </w:tcPr>
          <w:p w14:paraId="0C5A5456" w14:textId="0FC54581" w:rsidR="00CC2577" w:rsidRDefault="00CC2577" w:rsidP="00CC2577">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CC2577" w:rsidRDefault="00CC2577" w:rsidP="00CC2577">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CC2577" w:rsidRDefault="00CC2577" w:rsidP="00CC2577">
            <w:pPr>
              <w:spacing w:line="276" w:lineRule="auto"/>
              <w:rPr>
                <w:rFonts w:ascii="Calibri" w:hAnsi="Calibri" w:cs="Calibri"/>
              </w:rPr>
            </w:pPr>
          </w:p>
        </w:tc>
        <w:tc>
          <w:tcPr>
            <w:tcW w:w="1391" w:type="dxa"/>
            <w:vAlign w:val="center"/>
          </w:tcPr>
          <w:p w14:paraId="7FD38B81" w14:textId="77777777" w:rsidR="00CC2577" w:rsidRDefault="00CC2577" w:rsidP="00CC2577">
            <w:pPr>
              <w:spacing w:line="276" w:lineRule="auto"/>
              <w:rPr>
                <w:rFonts w:ascii="Calibri" w:hAnsi="Calibri" w:cs="Calibri"/>
              </w:rPr>
            </w:pPr>
          </w:p>
        </w:tc>
        <w:tc>
          <w:tcPr>
            <w:tcW w:w="3323" w:type="dxa"/>
            <w:vAlign w:val="center"/>
          </w:tcPr>
          <w:p w14:paraId="495E91D9" w14:textId="1CD36C95" w:rsidR="00CC2577" w:rsidRDefault="00CC2577" w:rsidP="00CC2577">
            <w:pPr>
              <w:spacing w:line="276" w:lineRule="auto"/>
              <w:rPr>
                <w:rFonts w:ascii="Calibri" w:hAnsi="Calibri" w:cs="Calibri"/>
              </w:rPr>
            </w:pPr>
          </w:p>
        </w:tc>
      </w:tr>
      <w:tr w:rsidR="00CC2577" w14:paraId="19F0A16A" w14:textId="77777777" w:rsidTr="00CC2577">
        <w:trPr>
          <w:trHeight w:val="60"/>
        </w:trPr>
        <w:tc>
          <w:tcPr>
            <w:tcW w:w="828" w:type="dxa"/>
            <w:vAlign w:val="center"/>
          </w:tcPr>
          <w:p w14:paraId="28F6F6FB" w14:textId="5F2CCE6E" w:rsidR="00CC2577" w:rsidRDefault="00CC2577" w:rsidP="00CC2577">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CC2577" w:rsidRDefault="00CC2577" w:rsidP="00CC2577">
            <w:pPr>
              <w:spacing w:line="276" w:lineRule="auto"/>
              <w:rPr>
                <w:rFonts w:ascii="Calibri" w:hAnsi="Calibri" w:cs="Calibri"/>
              </w:rPr>
            </w:pPr>
            <w:r>
              <w:rPr>
                <w:rFonts w:ascii="Calibri" w:hAnsi="Calibri" w:cs="Calibri"/>
              </w:rPr>
              <w:t xml:space="preserve">Entities disclose whether purchased </w:t>
            </w:r>
            <w:r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CC2577" w:rsidRDefault="00CC2577" w:rsidP="00CC2577">
            <w:pPr>
              <w:spacing w:line="276" w:lineRule="auto"/>
              <w:rPr>
                <w:rFonts w:ascii="Calibri" w:hAnsi="Calibri" w:cs="Calibri"/>
              </w:rPr>
            </w:pPr>
          </w:p>
        </w:tc>
        <w:tc>
          <w:tcPr>
            <w:tcW w:w="1391" w:type="dxa"/>
            <w:vAlign w:val="center"/>
          </w:tcPr>
          <w:p w14:paraId="79052FDE" w14:textId="77777777" w:rsidR="00CC2577" w:rsidRDefault="00CC2577" w:rsidP="00CC2577">
            <w:pPr>
              <w:spacing w:line="276" w:lineRule="auto"/>
              <w:rPr>
                <w:rFonts w:ascii="Calibri" w:hAnsi="Calibri" w:cs="Calibri"/>
              </w:rPr>
            </w:pPr>
          </w:p>
        </w:tc>
        <w:tc>
          <w:tcPr>
            <w:tcW w:w="3323" w:type="dxa"/>
            <w:vAlign w:val="center"/>
          </w:tcPr>
          <w:p w14:paraId="544C9B5A" w14:textId="75F95908" w:rsidR="00CC2577" w:rsidRDefault="00CC2577" w:rsidP="00CC2577">
            <w:pPr>
              <w:spacing w:line="276" w:lineRule="auto"/>
              <w:rPr>
                <w:rFonts w:ascii="Calibri" w:hAnsi="Calibri" w:cs="Calibri"/>
              </w:rPr>
            </w:pPr>
          </w:p>
        </w:tc>
      </w:tr>
      <w:tr w:rsidR="00CC2577" w14:paraId="5B12EA74" w14:textId="77777777" w:rsidTr="00CC2577">
        <w:trPr>
          <w:trHeight w:val="60"/>
        </w:trPr>
        <w:tc>
          <w:tcPr>
            <w:tcW w:w="828" w:type="dxa"/>
            <w:vAlign w:val="center"/>
          </w:tcPr>
          <w:p w14:paraId="3367DBB2" w14:textId="2D857BE3" w:rsidR="00CC2577" w:rsidRDefault="00CC2577" w:rsidP="00CC2577">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CC2577" w:rsidRDefault="00CC2577" w:rsidP="00CC2577">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CC2577" w:rsidRDefault="00CC2577" w:rsidP="00CC2577">
            <w:pPr>
              <w:spacing w:line="276" w:lineRule="auto"/>
              <w:rPr>
                <w:rFonts w:ascii="Calibri" w:hAnsi="Calibri" w:cs="Calibri"/>
              </w:rPr>
            </w:pPr>
          </w:p>
        </w:tc>
        <w:tc>
          <w:tcPr>
            <w:tcW w:w="1391" w:type="dxa"/>
            <w:vAlign w:val="center"/>
          </w:tcPr>
          <w:p w14:paraId="52ED1BE7" w14:textId="77777777" w:rsidR="00CC2577" w:rsidRDefault="00CC2577" w:rsidP="00CC2577">
            <w:pPr>
              <w:spacing w:line="276" w:lineRule="auto"/>
              <w:rPr>
                <w:rFonts w:ascii="Calibri" w:hAnsi="Calibri" w:cs="Calibri"/>
              </w:rPr>
            </w:pPr>
          </w:p>
        </w:tc>
        <w:tc>
          <w:tcPr>
            <w:tcW w:w="3323" w:type="dxa"/>
            <w:vAlign w:val="center"/>
          </w:tcPr>
          <w:p w14:paraId="3F6D318E" w14:textId="79D97DFD" w:rsidR="00CC2577" w:rsidRDefault="00CC2577" w:rsidP="00CC2577">
            <w:pPr>
              <w:spacing w:line="276" w:lineRule="auto"/>
              <w:rPr>
                <w:rFonts w:ascii="Calibri" w:hAnsi="Calibri" w:cs="Calibri"/>
              </w:rPr>
            </w:pPr>
          </w:p>
        </w:tc>
      </w:tr>
      <w:tr w:rsidR="00CC2577" w14:paraId="1A902F90" w14:textId="77777777" w:rsidTr="00CC2577">
        <w:trPr>
          <w:trHeight w:val="74"/>
        </w:trPr>
        <w:tc>
          <w:tcPr>
            <w:tcW w:w="828" w:type="dxa"/>
            <w:vAlign w:val="center"/>
          </w:tcPr>
          <w:p w14:paraId="038A1781" w14:textId="726AF914" w:rsidR="00CC2577" w:rsidRPr="00480247" w:rsidRDefault="00CC2577" w:rsidP="00CC2577">
            <w:pPr>
              <w:rPr>
                <w:b/>
                <w:bCs/>
              </w:rPr>
            </w:pPr>
            <w:r>
              <w:rPr>
                <w:b/>
                <w:bCs/>
              </w:rPr>
              <w:t>1.26</w:t>
            </w:r>
          </w:p>
        </w:tc>
        <w:tc>
          <w:tcPr>
            <w:tcW w:w="9612" w:type="dxa"/>
            <w:gridSpan w:val="5"/>
            <w:shd w:val="clear" w:color="auto" w:fill="DEEAF6" w:themeFill="accent5" w:themeFillTint="33"/>
            <w:vAlign w:val="center"/>
          </w:tcPr>
          <w:p w14:paraId="63B464E9" w14:textId="756DCDCA" w:rsidR="00CC2577" w:rsidRDefault="00CC2577" w:rsidP="00CC2577">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CC2577" w14:paraId="020E2EFD" w14:textId="77777777" w:rsidTr="00CC2577">
        <w:trPr>
          <w:trHeight w:val="1020"/>
        </w:trPr>
        <w:tc>
          <w:tcPr>
            <w:tcW w:w="828" w:type="dxa"/>
            <w:vAlign w:val="center"/>
          </w:tcPr>
          <w:p w14:paraId="64231479" w14:textId="77777777" w:rsidR="00CC2577" w:rsidRDefault="00CC2577" w:rsidP="00CC2577"/>
        </w:tc>
        <w:tc>
          <w:tcPr>
            <w:tcW w:w="9612" w:type="dxa"/>
            <w:gridSpan w:val="5"/>
            <w:shd w:val="clear" w:color="auto" w:fill="auto"/>
            <w:vAlign w:val="center"/>
          </w:tcPr>
          <w:p w14:paraId="30D54D96" w14:textId="77777777" w:rsidR="00CC2577" w:rsidRDefault="00CC2577" w:rsidP="00CC2577"/>
        </w:tc>
      </w:tr>
      <w:tr w:rsidR="00CC2577" w14:paraId="32782E8C" w14:textId="77777777" w:rsidTr="00CC2577">
        <w:trPr>
          <w:trHeight w:val="74"/>
        </w:trPr>
        <w:tc>
          <w:tcPr>
            <w:tcW w:w="828" w:type="dxa"/>
            <w:vAlign w:val="center"/>
          </w:tcPr>
          <w:p w14:paraId="33BE4087" w14:textId="095E2E58" w:rsidR="00CC2577" w:rsidRPr="004D6484" w:rsidRDefault="00CC2577" w:rsidP="00CC2577">
            <w:pPr>
              <w:rPr>
                <w:b/>
                <w:bCs/>
              </w:rPr>
            </w:pPr>
            <w:r>
              <w:rPr>
                <w:b/>
                <w:bCs/>
              </w:rPr>
              <w:t>1.27</w:t>
            </w:r>
          </w:p>
        </w:tc>
        <w:tc>
          <w:tcPr>
            <w:tcW w:w="9612" w:type="dxa"/>
            <w:gridSpan w:val="5"/>
            <w:shd w:val="clear" w:color="auto" w:fill="DEEAF6" w:themeFill="accent5" w:themeFillTint="33"/>
            <w:vAlign w:val="center"/>
          </w:tcPr>
          <w:p w14:paraId="24BE4560" w14:textId="4950794C" w:rsidR="00CC2577" w:rsidRDefault="00CC2577" w:rsidP="00CC25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CC2577" w14:paraId="6A351619" w14:textId="77777777" w:rsidTr="00CC2577">
        <w:trPr>
          <w:trHeight w:val="1020"/>
        </w:trPr>
        <w:tc>
          <w:tcPr>
            <w:tcW w:w="828" w:type="dxa"/>
            <w:vAlign w:val="center"/>
          </w:tcPr>
          <w:p w14:paraId="6414239C" w14:textId="77777777" w:rsidR="00CC2577" w:rsidRDefault="00CC2577" w:rsidP="00CC2577"/>
        </w:tc>
        <w:tc>
          <w:tcPr>
            <w:tcW w:w="9612" w:type="dxa"/>
            <w:gridSpan w:val="5"/>
            <w:vAlign w:val="center"/>
          </w:tcPr>
          <w:p w14:paraId="73A709EF" w14:textId="77777777" w:rsidR="00CC2577" w:rsidRDefault="00CC2577" w:rsidP="00CC2577"/>
        </w:tc>
      </w:tr>
      <w:tr w:rsidR="00CC2577" w14:paraId="510C3093" w14:textId="77777777" w:rsidTr="00DD3144">
        <w:trPr>
          <w:trHeight w:val="1020"/>
        </w:trPr>
        <w:tc>
          <w:tcPr>
            <w:tcW w:w="10440" w:type="dxa"/>
            <w:gridSpan w:val="6"/>
            <w:shd w:val="clear" w:color="auto" w:fill="FDF2CC"/>
            <w:vAlign w:val="center"/>
          </w:tcPr>
          <w:p w14:paraId="71CC98BB" w14:textId="267AD87C" w:rsidR="00CC2577" w:rsidRPr="00CF2E7C" w:rsidRDefault="00CC2577" w:rsidP="00CC2577">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CC2577" w14:paraId="21FB6C32" w14:textId="77777777" w:rsidTr="00CC2577">
        <w:trPr>
          <w:trHeight w:val="74"/>
        </w:trPr>
        <w:tc>
          <w:tcPr>
            <w:tcW w:w="828" w:type="dxa"/>
            <w:vAlign w:val="center"/>
          </w:tcPr>
          <w:p w14:paraId="4FE995F2" w14:textId="6035E0FF" w:rsidR="00CC2577" w:rsidRPr="00BA72DC" w:rsidRDefault="00CC2577" w:rsidP="00CC2577">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CC2577" w:rsidRDefault="00CC2577" w:rsidP="00CC2577">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CC2577" w14:paraId="306F46AE" w14:textId="77777777" w:rsidTr="00CC2577">
        <w:trPr>
          <w:trHeight w:val="25"/>
        </w:trPr>
        <w:tc>
          <w:tcPr>
            <w:tcW w:w="828" w:type="dxa"/>
            <w:vAlign w:val="center"/>
          </w:tcPr>
          <w:p w14:paraId="77D8CAC7" w14:textId="77777777" w:rsidR="00CC2577" w:rsidRDefault="00CC2577" w:rsidP="00CC2577"/>
        </w:tc>
        <w:tc>
          <w:tcPr>
            <w:tcW w:w="3507" w:type="dxa"/>
            <w:shd w:val="clear" w:color="auto" w:fill="E2EFD9" w:themeFill="accent6" w:themeFillTint="33"/>
            <w:vAlign w:val="center"/>
          </w:tcPr>
          <w:p w14:paraId="7082B96C" w14:textId="77777777" w:rsidR="00CC2577" w:rsidRDefault="00CC2577" w:rsidP="00CC2577"/>
        </w:tc>
        <w:tc>
          <w:tcPr>
            <w:tcW w:w="1391" w:type="dxa"/>
            <w:gridSpan w:val="2"/>
            <w:shd w:val="clear" w:color="auto" w:fill="E2EFD9" w:themeFill="accent6" w:themeFillTint="33"/>
            <w:vAlign w:val="center"/>
          </w:tcPr>
          <w:p w14:paraId="62105344" w14:textId="73351783" w:rsidR="00CC2577" w:rsidRPr="00993609" w:rsidRDefault="00CC2577" w:rsidP="00CC2577">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CC2577" w:rsidRPr="00993609" w:rsidRDefault="00CC2577" w:rsidP="00CC2577">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CC2577" w:rsidRPr="00993609" w:rsidRDefault="00CC2577" w:rsidP="00CC2577">
            <w:pPr>
              <w:jc w:val="center"/>
              <w:rPr>
                <w:sz w:val="22"/>
                <w:szCs w:val="22"/>
              </w:rPr>
            </w:pPr>
            <w:r w:rsidRPr="00993609">
              <w:rPr>
                <w:sz w:val="22"/>
                <w:szCs w:val="22"/>
              </w:rPr>
              <w:t>Neither recommended nor required</w:t>
            </w:r>
          </w:p>
        </w:tc>
      </w:tr>
      <w:tr w:rsidR="00CC2577" w14:paraId="0CEDA1E6" w14:textId="77777777" w:rsidTr="00CC2577">
        <w:trPr>
          <w:trHeight w:val="21"/>
        </w:trPr>
        <w:tc>
          <w:tcPr>
            <w:tcW w:w="828" w:type="dxa"/>
            <w:vAlign w:val="center"/>
          </w:tcPr>
          <w:p w14:paraId="025B01F3" w14:textId="02781E33" w:rsidR="00CC2577" w:rsidRDefault="00CC2577" w:rsidP="00CC2577">
            <w:r>
              <w:t>1.28.1</w:t>
            </w:r>
          </w:p>
        </w:tc>
        <w:tc>
          <w:tcPr>
            <w:tcW w:w="3507" w:type="dxa"/>
            <w:shd w:val="clear" w:color="auto" w:fill="DEEAF6" w:themeFill="accent5" w:themeFillTint="33"/>
            <w:vAlign w:val="center"/>
          </w:tcPr>
          <w:p w14:paraId="263FF3FB" w14:textId="7277D970" w:rsidR="00CC2577" w:rsidRDefault="00CC2577" w:rsidP="00CC2577">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CC2577" w:rsidRDefault="00CC2577" w:rsidP="00CC2577"/>
        </w:tc>
        <w:tc>
          <w:tcPr>
            <w:tcW w:w="1391" w:type="dxa"/>
            <w:shd w:val="clear" w:color="auto" w:fill="auto"/>
            <w:vAlign w:val="center"/>
          </w:tcPr>
          <w:p w14:paraId="028D81AE" w14:textId="27C35D4E" w:rsidR="00CC2577" w:rsidRDefault="00CC2577" w:rsidP="00CC2577"/>
        </w:tc>
        <w:tc>
          <w:tcPr>
            <w:tcW w:w="3323" w:type="dxa"/>
            <w:shd w:val="clear" w:color="auto" w:fill="auto"/>
            <w:vAlign w:val="center"/>
          </w:tcPr>
          <w:p w14:paraId="78667043" w14:textId="6796FB9F" w:rsidR="00CC2577" w:rsidRDefault="00CC2577" w:rsidP="00CC2577"/>
        </w:tc>
      </w:tr>
      <w:tr w:rsidR="00CC2577" w14:paraId="2836F826" w14:textId="77777777" w:rsidTr="00CC2577">
        <w:trPr>
          <w:trHeight w:val="21"/>
        </w:trPr>
        <w:tc>
          <w:tcPr>
            <w:tcW w:w="828" w:type="dxa"/>
            <w:vAlign w:val="center"/>
          </w:tcPr>
          <w:p w14:paraId="136899A6" w14:textId="11BC851E" w:rsidR="00CC2577" w:rsidRDefault="00CC2577" w:rsidP="00CC2577">
            <w:r>
              <w:t>1.28.2</w:t>
            </w:r>
          </w:p>
        </w:tc>
        <w:tc>
          <w:tcPr>
            <w:tcW w:w="3507" w:type="dxa"/>
            <w:shd w:val="clear" w:color="auto" w:fill="DEEAF6" w:themeFill="accent5" w:themeFillTint="33"/>
            <w:vAlign w:val="center"/>
          </w:tcPr>
          <w:p w14:paraId="6B0FD230" w14:textId="3E8F9B54" w:rsidR="00CC2577" w:rsidRDefault="00CC2577" w:rsidP="00CC2577">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0CDF3FB2" w:rsidR="00CC2577" w:rsidRDefault="00CC2577" w:rsidP="00CC2577"/>
        </w:tc>
        <w:tc>
          <w:tcPr>
            <w:tcW w:w="1391" w:type="dxa"/>
            <w:shd w:val="clear" w:color="auto" w:fill="auto"/>
            <w:vAlign w:val="center"/>
          </w:tcPr>
          <w:p w14:paraId="5C1D356A" w14:textId="77777777" w:rsidR="00CC2577" w:rsidRDefault="00CC2577" w:rsidP="00CC2577"/>
        </w:tc>
        <w:tc>
          <w:tcPr>
            <w:tcW w:w="3323" w:type="dxa"/>
            <w:shd w:val="clear" w:color="auto" w:fill="auto"/>
            <w:vAlign w:val="center"/>
          </w:tcPr>
          <w:p w14:paraId="2EDB2569" w14:textId="54B97D7C" w:rsidR="00CC2577" w:rsidRDefault="00CC2577" w:rsidP="00CC2577"/>
        </w:tc>
      </w:tr>
      <w:tr w:rsidR="00CC2577" w14:paraId="21633660" w14:textId="77777777" w:rsidTr="00CC2577">
        <w:trPr>
          <w:trHeight w:val="21"/>
        </w:trPr>
        <w:tc>
          <w:tcPr>
            <w:tcW w:w="828" w:type="dxa"/>
            <w:vAlign w:val="center"/>
          </w:tcPr>
          <w:p w14:paraId="5FDA9CD3" w14:textId="7A115F9D" w:rsidR="00CC2577" w:rsidRDefault="00CC2577" w:rsidP="00CC2577">
            <w:r>
              <w:t>1.28.3</w:t>
            </w:r>
          </w:p>
        </w:tc>
        <w:tc>
          <w:tcPr>
            <w:tcW w:w="3507" w:type="dxa"/>
            <w:shd w:val="clear" w:color="auto" w:fill="DEEAF6" w:themeFill="accent5" w:themeFillTint="33"/>
            <w:vAlign w:val="center"/>
          </w:tcPr>
          <w:p w14:paraId="43522D07" w14:textId="3B9DE319" w:rsidR="00CC2577" w:rsidRDefault="00CC2577" w:rsidP="00CC2577">
            <w:r>
              <w:t>A net zero target</w:t>
            </w:r>
          </w:p>
        </w:tc>
        <w:tc>
          <w:tcPr>
            <w:tcW w:w="1391" w:type="dxa"/>
            <w:gridSpan w:val="2"/>
            <w:shd w:val="clear" w:color="auto" w:fill="auto"/>
            <w:vAlign w:val="center"/>
          </w:tcPr>
          <w:p w14:paraId="42963139" w14:textId="6B9B58A4" w:rsidR="00CC2577" w:rsidRDefault="00CC2577" w:rsidP="00CC2577"/>
        </w:tc>
        <w:tc>
          <w:tcPr>
            <w:tcW w:w="1391" w:type="dxa"/>
            <w:shd w:val="clear" w:color="auto" w:fill="auto"/>
            <w:vAlign w:val="center"/>
          </w:tcPr>
          <w:p w14:paraId="16EB1CB8" w14:textId="77777777" w:rsidR="00CC2577" w:rsidRDefault="00CC2577" w:rsidP="00CC2577"/>
        </w:tc>
        <w:tc>
          <w:tcPr>
            <w:tcW w:w="3323" w:type="dxa"/>
            <w:shd w:val="clear" w:color="auto" w:fill="auto"/>
            <w:vAlign w:val="center"/>
          </w:tcPr>
          <w:p w14:paraId="60BF2E61" w14:textId="133DC243" w:rsidR="00CC2577" w:rsidRDefault="00CC2577" w:rsidP="00CC2577"/>
        </w:tc>
      </w:tr>
      <w:tr w:rsidR="00CC2577" w14:paraId="0DBED847" w14:textId="77777777" w:rsidTr="00CC2577">
        <w:trPr>
          <w:trHeight w:val="21"/>
        </w:trPr>
        <w:tc>
          <w:tcPr>
            <w:tcW w:w="828" w:type="dxa"/>
            <w:vAlign w:val="center"/>
          </w:tcPr>
          <w:p w14:paraId="7629D35E" w14:textId="075CFBAD" w:rsidR="00CC2577" w:rsidRDefault="00CC2577" w:rsidP="00CC2577">
            <w:r>
              <w:t>1.28.4</w:t>
            </w:r>
          </w:p>
        </w:tc>
        <w:tc>
          <w:tcPr>
            <w:tcW w:w="3507" w:type="dxa"/>
            <w:shd w:val="clear" w:color="auto" w:fill="DEEAF6" w:themeFill="accent5" w:themeFillTint="33"/>
            <w:vAlign w:val="center"/>
          </w:tcPr>
          <w:p w14:paraId="42EA1B71" w14:textId="7DCC7A4C" w:rsidR="00CC2577" w:rsidRDefault="00CC2577" w:rsidP="00CC2577">
            <w:r>
              <w:t>Targets covering non-carbon GHG emissions</w:t>
            </w:r>
          </w:p>
        </w:tc>
        <w:tc>
          <w:tcPr>
            <w:tcW w:w="1391" w:type="dxa"/>
            <w:gridSpan w:val="2"/>
            <w:shd w:val="clear" w:color="auto" w:fill="auto"/>
            <w:vAlign w:val="center"/>
          </w:tcPr>
          <w:p w14:paraId="2A2BA767" w14:textId="41A488A2" w:rsidR="00CC2577" w:rsidRDefault="00CC2577" w:rsidP="00CC2577"/>
        </w:tc>
        <w:tc>
          <w:tcPr>
            <w:tcW w:w="1391" w:type="dxa"/>
            <w:shd w:val="clear" w:color="auto" w:fill="auto"/>
            <w:vAlign w:val="center"/>
          </w:tcPr>
          <w:p w14:paraId="67C1DCBA" w14:textId="77777777" w:rsidR="00CC2577" w:rsidRDefault="00CC2577" w:rsidP="00CC2577"/>
        </w:tc>
        <w:tc>
          <w:tcPr>
            <w:tcW w:w="3323" w:type="dxa"/>
            <w:shd w:val="clear" w:color="auto" w:fill="auto"/>
            <w:vAlign w:val="center"/>
          </w:tcPr>
          <w:p w14:paraId="3D9EBCD4" w14:textId="26812160" w:rsidR="00CC2577" w:rsidRDefault="00CC2577" w:rsidP="00CC2577"/>
        </w:tc>
      </w:tr>
      <w:tr w:rsidR="00CC2577" w14:paraId="66F637AA" w14:textId="77777777" w:rsidTr="00CC2577">
        <w:trPr>
          <w:trHeight w:val="21"/>
        </w:trPr>
        <w:tc>
          <w:tcPr>
            <w:tcW w:w="828" w:type="dxa"/>
            <w:vAlign w:val="center"/>
          </w:tcPr>
          <w:p w14:paraId="6D7BC54D" w14:textId="01650FAA" w:rsidR="00CC2577" w:rsidRDefault="00CC2577" w:rsidP="00CC2577">
            <w:r>
              <w:t>1.28.5</w:t>
            </w:r>
          </w:p>
        </w:tc>
        <w:tc>
          <w:tcPr>
            <w:tcW w:w="3507" w:type="dxa"/>
            <w:shd w:val="clear" w:color="auto" w:fill="DEEAF6" w:themeFill="accent5" w:themeFillTint="33"/>
            <w:vAlign w:val="center"/>
          </w:tcPr>
          <w:p w14:paraId="4F86B7A5" w14:textId="38E72037" w:rsidR="00CC2577" w:rsidRDefault="00CC2577" w:rsidP="00CC257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601A8ED5" w:rsidR="00CC2577" w:rsidRDefault="00CC2577" w:rsidP="00CC2577"/>
        </w:tc>
        <w:tc>
          <w:tcPr>
            <w:tcW w:w="1391" w:type="dxa"/>
            <w:shd w:val="clear" w:color="auto" w:fill="auto"/>
            <w:vAlign w:val="center"/>
          </w:tcPr>
          <w:p w14:paraId="79F426CB" w14:textId="77777777" w:rsidR="00CC2577" w:rsidRDefault="00CC2577" w:rsidP="00CC2577"/>
        </w:tc>
        <w:tc>
          <w:tcPr>
            <w:tcW w:w="3323" w:type="dxa"/>
            <w:shd w:val="clear" w:color="auto" w:fill="auto"/>
            <w:vAlign w:val="center"/>
          </w:tcPr>
          <w:p w14:paraId="404D0CF0" w14:textId="43D4A33A" w:rsidR="00CC2577" w:rsidRDefault="00CC2577" w:rsidP="00CC2577"/>
        </w:tc>
      </w:tr>
      <w:tr w:rsidR="00CC2577" w14:paraId="71431187" w14:textId="77777777" w:rsidTr="00CC2577">
        <w:trPr>
          <w:trHeight w:val="21"/>
        </w:trPr>
        <w:tc>
          <w:tcPr>
            <w:tcW w:w="828" w:type="dxa"/>
            <w:vAlign w:val="center"/>
          </w:tcPr>
          <w:p w14:paraId="0EC264DB" w14:textId="0BEF92CE" w:rsidR="00CC2577" w:rsidRDefault="00CC2577" w:rsidP="00CC2577">
            <w:r>
              <w:t>1.28.6</w:t>
            </w:r>
          </w:p>
        </w:tc>
        <w:tc>
          <w:tcPr>
            <w:tcW w:w="3507" w:type="dxa"/>
            <w:shd w:val="clear" w:color="auto" w:fill="DEEAF6" w:themeFill="accent5" w:themeFillTint="33"/>
            <w:vAlign w:val="center"/>
          </w:tcPr>
          <w:p w14:paraId="6075083A" w14:textId="05DC3A80" w:rsidR="00CC2577" w:rsidRDefault="00CC2577" w:rsidP="00CC2577">
            <w:r>
              <w:t xml:space="preserve">A target derived using a </w:t>
            </w:r>
            <w:r w:rsidRPr="00993609">
              <w:rPr>
                <w:b/>
                <w:bCs/>
                <w:color w:val="7030A0"/>
              </w:rPr>
              <w:t xml:space="preserve">sectoral </w:t>
            </w:r>
            <w:r w:rsidRPr="00F97EEE">
              <w:rPr>
                <w:b/>
                <w:color w:val="7030A0"/>
              </w:rPr>
              <w:t>decarbonisation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5E6755D" w:rsidR="00CC2577" w:rsidRDefault="00CC2577" w:rsidP="00CC2577"/>
        </w:tc>
        <w:tc>
          <w:tcPr>
            <w:tcW w:w="1391" w:type="dxa"/>
            <w:shd w:val="clear" w:color="auto" w:fill="auto"/>
            <w:vAlign w:val="center"/>
          </w:tcPr>
          <w:p w14:paraId="407AD89C" w14:textId="77777777" w:rsidR="00CC2577" w:rsidRDefault="00CC2577" w:rsidP="00CC2577"/>
        </w:tc>
        <w:tc>
          <w:tcPr>
            <w:tcW w:w="3323" w:type="dxa"/>
            <w:shd w:val="clear" w:color="auto" w:fill="auto"/>
            <w:vAlign w:val="center"/>
          </w:tcPr>
          <w:p w14:paraId="52A3CED8" w14:textId="42FC3473" w:rsidR="00CC2577" w:rsidRDefault="00CC2577" w:rsidP="00CC2577"/>
        </w:tc>
      </w:tr>
      <w:tr w:rsidR="00CC2577" w14:paraId="509A3458" w14:textId="77777777" w:rsidTr="00CC2577">
        <w:trPr>
          <w:trHeight w:val="21"/>
        </w:trPr>
        <w:tc>
          <w:tcPr>
            <w:tcW w:w="828" w:type="dxa"/>
            <w:vAlign w:val="center"/>
          </w:tcPr>
          <w:p w14:paraId="777F5CF3" w14:textId="79458F1B" w:rsidR="00CC2577" w:rsidRDefault="00CC2577" w:rsidP="00CC2577">
            <w:r>
              <w:t>1.28.7</w:t>
            </w:r>
          </w:p>
        </w:tc>
        <w:tc>
          <w:tcPr>
            <w:tcW w:w="3507" w:type="dxa"/>
            <w:shd w:val="clear" w:color="auto" w:fill="DEEAF6" w:themeFill="accent5" w:themeFillTint="33"/>
            <w:vAlign w:val="center"/>
          </w:tcPr>
          <w:p w14:paraId="1262A369" w14:textId="5F5F7ADC" w:rsidR="00CC2577" w:rsidRDefault="00CC2577" w:rsidP="00CC2577">
            <w:r>
              <w:t>A target timeframe (e.g. by 2040)</w:t>
            </w:r>
          </w:p>
        </w:tc>
        <w:tc>
          <w:tcPr>
            <w:tcW w:w="1391" w:type="dxa"/>
            <w:gridSpan w:val="2"/>
            <w:shd w:val="clear" w:color="auto" w:fill="auto"/>
            <w:vAlign w:val="center"/>
          </w:tcPr>
          <w:p w14:paraId="6D23C124" w14:textId="77777777" w:rsidR="00CC2577" w:rsidRDefault="00CC2577" w:rsidP="00CC2577"/>
        </w:tc>
        <w:tc>
          <w:tcPr>
            <w:tcW w:w="1391" w:type="dxa"/>
            <w:shd w:val="clear" w:color="auto" w:fill="auto"/>
            <w:vAlign w:val="center"/>
          </w:tcPr>
          <w:p w14:paraId="0FB585A8" w14:textId="253177E2" w:rsidR="00CC2577" w:rsidRDefault="00CC2577" w:rsidP="00CC2577"/>
        </w:tc>
        <w:tc>
          <w:tcPr>
            <w:tcW w:w="3323" w:type="dxa"/>
            <w:shd w:val="clear" w:color="auto" w:fill="auto"/>
            <w:vAlign w:val="center"/>
          </w:tcPr>
          <w:p w14:paraId="6C1DDC52" w14:textId="0867D4FD" w:rsidR="00CC2577" w:rsidRDefault="00CC2577" w:rsidP="00CC2577"/>
        </w:tc>
      </w:tr>
      <w:tr w:rsidR="00CC2577" w14:paraId="71703EFD" w14:textId="77777777" w:rsidTr="00CC2577">
        <w:trPr>
          <w:trHeight w:val="21"/>
        </w:trPr>
        <w:tc>
          <w:tcPr>
            <w:tcW w:w="828" w:type="dxa"/>
            <w:vAlign w:val="center"/>
          </w:tcPr>
          <w:p w14:paraId="46D6E5DE" w14:textId="38AD4511" w:rsidR="00CC2577" w:rsidRDefault="00CC2577" w:rsidP="00CC2577">
            <w:r>
              <w:t>1.28.8</w:t>
            </w:r>
          </w:p>
        </w:tc>
        <w:tc>
          <w:tcPr>
            <w:tcW w:w="3507" w:type="dxa"/>
            <w:shd w:val="clear" w:color="auto" w:fill="DEEAF6" w:themeFill="accent5" w:themeFillTint="33"/>
            <w:vAlign w:val="center"/>
          </w:tcPr>
          <w:p w14:paraId="6AD7EC27" w14:textId="3293AD0A" w:rsidR="00CC2577" w:rsidRDefault="00CC2577" w:rsidP="00CC2577">
            <w:r>
              <w:t>A baseline year from which progress is measured</w:t>
            </w:r>
          </w:p>
        </w:tc>
        <w:tc>
          <w:tcPr>
            <w:tcW w:w="1391" w:type="dxa"/>
            <w:gridSpan w:val="2"/>
            <w:shd w:val="clear" w:color="auto" w:fill="auto"/>
            <w:vAlign w:val="center"/>
          </w:tcPr>
          <w:p w14:paraId="788B865B" w14:textId="77777777" w:rsidR="00CC2577" w:rsidRDefault="00CC2577" w:rsidP="00CC2577"/>
        </w:tc>
        <w:tc>
          <w:tcPr>
            <w:tcW w:w="1391" w:type="dxa"/>
            <w:shd w:val="clear" w:color="auto" w:fill="auto"/>
            <w:vAlign w:val="center"/>
          </w:tcPr>
          <w:p w14:paraId="1BAE4A5F" w14:textId="75D0DFC2" w:rsidR="00CC2577" w:rsidRDefault="00CC2577" w:rsidP="00CC2577"/>
        </w:tc>
        <w:tc>
          <w:tcPr>
            <w:tcW w:w="3323" w:type="dxa"/>
            <w:shd w:val="clear" w:color="auto" w:fill="auto"/>
            <w:vAlign w:val="center"/>
          </w:tcPr>
          <w:p w14:paraId="3D3D3D95" w14:textId="51920BB4" w:rsidR="00CC2577" w:rsidRDefault="00CC2577" w:rsidP="00CC2577"/>
        </w:tc>
      </w:tr>
      <w:tr w:rsidR="00CC2577" w14:paraId="50B41440" w14:textId="77777777" w:rsidTr="00CC2577">
        <w:trPr>
          <w:trHeight w:val="21"/>
        </w:trPr>
        <w:tc>
          <w:tcPr>
            <w:tcW w:w="828" w:type="dxa"/>
            <w:vAlign w:val="center"/>
          </w:tcPr>
          <w:p w14:paraId="0FB78D88" w14:textId="02F24DDA" w:rsidR="00CC2577" w:rsidRDefault="00CC2577" w:rsidP="00CC2577">
            <w:r>
              <w:t>1.28.9</w:t>
            </w:r>
          </w:p>
        </w:tc>
        <w:tc>
          <w:tcPr>
            <w:tcW w:w="3507" w:type="dxa"/>
            <w:shd w:val="clear" w:color="auto" w:fill="DEEAF6" w:themeFill="accent5" w:themeFillTint="33"/>
            <w:vAlign w:val="center"/>
          </w:tcPr>
          <w:p w14:paraId="0FBD6197" w14:textId="185C7A9B" w:rsidR="00CC2577" w:rsidRDefault="00CC2577" w:rsidP="00CC2577">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6924FA54" w:rsidR="00CC2577" w:rsidRDefault="00CC2577" w:rsidP="00CC2577"/>
        </w:tc>
        <w:tc>
          <w:tcPr>
            <w:tcW w:w="1391" w:type="dxa"/>
            <w:shd w:val="clear" w:color="auto" w:fill="auto"/>
            <w:vAlign w:val="center"/>
          </w:tcPr>
          <w:p w14:paraId="43EB5690" w14:textId="77777777" w:rsidR="00CC2577" w:rsidRDefault="00CC2577" w:rsidP="00CC2577"/>
        </w:tc>
        <w:tc>
          <w:tcPr>
            <w:tcW w:w="3323" w:type="dxa"/>
            <w:shd w:val="clear" w:color="auto" w:fill="auto"/>
            <w:vAlign w:val="center"/>
          </w:tcPr>
          <w:p w14:paraId="3664B658" w14:textId="77777777" w:rsidR="00CC2577" w:rsidRDefault="00CC2577" w:rsidP="00CC2577"/>
        </w:tc>
      </w:tr>
      <w:tr w:rsidR="00CC2577" w14:paraId="7D0FFDA9" w14:textId="77777777" w:rsidTr="00CC2577">
        <w:trPr>
          <w:trHeight w:val="74"/>
        </w:trPr>
        <w:tc>
          <w:tcPr>
            <w:tcW w:w="828" w:type="dxa"/>
            <w:vAlign w:val="center"/>
          </w:tcPr>
          <w:p w14:paraId="22F947A4" w14:textId="350C3B76" w:rsidR="00CC2577" w:rsidRPr="00CB790E" w:rsidRDefault="00CC2577" w:rsidP="00CC2577">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CC2577" w:rsidRDefault="00CC2577" w:rsidP="00CC25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CC2577" w14:paraId="559BCFB6" w14:textId="77777777" w:rsidTr="00CC2577">
        <w:trPr>
          <w:trHeight w:val="74"/>
        </w:trPr>
        <w:tc>
          <w:tcPr>
            <w:tcW w:w="828" w:type="dxa"/>
            <w:vAlign w:val="center"/>
          </w:tcPr>
          <w:p w14:paraId="50867B4C" w14:textId="71585C24" w:rsidR="00CC2577" w:rsidRDefault="00CC2577" w:rsidP="00CC2577">
            <w:r>
              <w:t>1.29.1</w:t>
            </w:r>
          </w:p>
        </w:tc>
        <w:tc>
          <w:tcPr>
            <w:tcW w:w="4753" w:type="dxa"/>
            <w:gridSpan w:val="2"/>
            <w:shd w:val="clear" w:color="auto" w:fill="E2EFD9" w:themeFill="accent6" w:themeFillTint="33"/>
            <w:vAlign w:val="center"/>
          </w:tcPr>
          <w:p w14:paraId="6DC2E61A" w14:textId="7F7DC54F" w:rsidR="00CC2577" w:rsidRDefault="00CC2577" w:rsidP="00CC2577">
            <w:r>
              <w:rPr>
                <w:rFonts w:ascii="Calibri" w:hAnsi="Calibri" w:cs="Calibri"/>
              </w:rPr>
              <w:t>No</w:t>
            </w:r>
          </w:p>
        </w:tc>
        <w:tc>
          <w:tcPr>
            <w:tcW w:w="4859" w:type="dxa"/>
            <w:gridSpan w:val="3"/>
            <w:shd w:val="clear" w:color="auto" w:fill="auto"/>
            <w:vAlign w:val="center"/>
          </w:tcPr>
          <w:p w14:paraId="5234FB5C" w14:textId="4AA4553C" w:rsidR="00CC2577" w:rsidRDefault="00CC2577" w:rsidP="00CC2577"/>
        </w:tc>
      </w:tr>
      <w:tr w:rsidR="00CC2577" w14:paraId="397D572C" w14:textId="77777777" w:rsidTr="00CC2577">
        <w:trPr>
          <w:trHeight w:val="47"/>
        </w:trPr>
        <w:tc>
          <w:tcPr>
            <w:tcW w:w="828" w:type="dxa"/>
            <w:vAlign w:val="center"/>
          </w:tcPr>
          <w:p w14:paraId="6E8B7646" w14:textId="00E88349" w:rsidR="00CC2577" w:rsidRDefault="00CC2577" w:rsidP="00CC2577">
            <w:r>
              <w:t>1.29.2</w:t>
            </w:r>
          </w:p>
        </w:tc>
        <w:tc>
          <w:tcPr>
            <w:tcW w:w="4753" w:type="dxa"/>
            <w:gridSpan w:val="2"/>
            <w:shd w:val="clear" w:color="auto" w:fill="E2EFD9" w:themeFill="accent6" w:themeFillTint="33"/>
            <w:vAlign w:val="center"/>
          </w:tcPr>
          <w:p w14:paraId="3FE4A360" w14:textId="14070533" w:rsidR="00CC2577" w:rsidRDefault="00CC2577" w:rsidP="00CC2577">
            <w:r>
              <w:t>Recommended</w:t>
            </w:r>
          </w:p>
        </w:tc>
        <w:tc>
          <w:tcPr>
            <w:tcW w:w="4859" w:type="dxa"/>
            <w:gridSpan w:val="3"/>
            <w:shd w:val="clear" w:color="auto" w:fill="auto"/>
            <w:vAlign w:val="center"/>
          </w:tcPr>
          <w:p w14:paraId="77455290" w14:textId="2AA0FF91" w:rsidR="00CC2577" w:rsidRDefault="00CC2577" w:rsidP="00CC2577"/>
        </w:tc>
      </w:tr>
      <w:tr w:rsidR="00CC2577" w14:paraId="106D54A4" w14:textId="77777777" w:rsidTr="00CC2577">
        <w:trPr>
          <w:trHeight w:val="47"/>
        </w:trPr>
        <w:tc>
          <w:tcPr>
            <w:tcW w:w="828" w:type="dxa"/>
            <w:vAlign w:val="center"/>
          </w:tcPr>
          <w:p w14:paraId="6070913C" w14:textId="73F05DBA" w:rsidR="00CC2577" w:rsidRDefault="00CC2577" w:rsidP="00CC2577">
            <w:r>
              <w:t>1.29.3</w:t>
            </w:r>
          </w:p>
        </w:tc>
        <w:tc>
          <w:tcPr>
            <w:tcW w:w="4753" w:type="dxa"/>
            <w:gridSpan w:val="2"/>
            <w:shd w:val="clear" w:color="auto" w:fill="E2EFD9" w:themeFill="accent6" w:themeFillTint="33"/>
            <w:vAlign w:val="center"/>
          </w:tcPr>
          <w:p w14:paraId="59808994" w14:textId="6C5F35F7" w:rsidR="00CC2577" w:rsidRDefault="00CC2577" w:rsidP="00CC2577">
            <w:r>
              <w:t>Required</w:t>
            </w:r>
          </w:p>
        </w:tc>
        <w:tc>
          <w:tcPr>
            <w:tcW w:w="4859" w:type="dxa"/>
            <w:gridSpan w:val="3"/>
            <w:shd w:val="clear" w:color="auto" w:fill="auto"/>
            <w:vAlign w:val="center"/>
          </w:tcPr>
          <w:p w14:paraId="332AEA5A" w14:textId="4FBB935C" w:rsidR="00CC2577" w:rsidRDefault="00CC2577" w:rsidP="00CC2577"/>
        </w:tc>
      </w:tr>
      <w:tr w:rsidR="00CC2577" w14:paraId="3C15432C" w14:textId="77777777" w:rsidTr="00CC2577">
        <w:trPr>
          <w:trHeight w:val="44"/>
        </w:trPr>
        <w:tc>
          <w:tcPr>
            <w:tcW w:w="828" w:type="dxa"/>
            <w:vAlign w:val="center"/>
          </w:tcPr>
          <w:p w14:paraId="212A3BAD" w14:textId="1C2E6B4B" w:rsidR="00CC2577" w:rsidRPr="00530553" w:rsidRDefault="00CC2577" w:rsidP="00CC2577">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CC2577" w:rsidRDefault="00CC2577" w:rsidP="00CC25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CC2577" w14:paraId="5AFA4EC0" w14:textId="77777777" w:rsidTr="00CC2577">
        <w:trPr>
          <w:trHeight w:val="112"/>
        </w:trPr>
        <w:tc>
          <w:tcPr>
            <w:tcW w:w="828" w:type="dxa"/>
            <w:vAlign w:val="center"/>
          </w:tcPr>
          <w:p w14:paraId="49A6CB5D" w14:textId="7CD86EF6" w:rsidR="00CC2577" w:rsidRDefault="00CC2577" w:rsidP="00CC2577">
            <w:r>
              <w:t>1.30.1</w:t>
            </w:r>
          </w:p>
        </w:tc>
        <w:tc>
          <w:tcPr>
            <w:tcW w:w="4753" w:type="dxa"/>
            <w:gridSpan w:val="2"/>
            <w:shd w:val="clear" w:color="auto" w:fill="E2EFD9" w:themeFill="accent6" w:themeFillTint="33"/>
            <w:vAlign w:val="center"/>
          </w:tcPr>
          <w:p w14:paraId="76E65343" w14:textId="055ABB62" w:rsidR="00CC2577" w:rsidRDefault="00CC2577" w:rsidP="00CC2577">
            <w:r>
              <w:t>No</w:t>
            </w:r>
          </w:p>
        </w:tc>
        <w:tc>
          <w:tcPr>
            <w:tcW w:w="4859" w:type="dxa"/>
            <w:gridSpan w:val="3"/>
            <w:shd w:val="clear" w:color="auto" w:fill="auto"/>
            <w:vAlign w:val="center"/>
          </w:tcPr>
          <w:p w14:paraId="1ED48B8C" w14:textId="32069A6D" w:rsidR="00CC2577" w:rsidRDefault="00CC2577" w:rsidP="00CC2577"/>
        </w:tc>
      </w:tr>
      <w:tr w:rsidR="00CC2577" w14:paraId="18DFA5E6" w14:textId="77777777" w:rsidTr="00CC2577">
        <w:trPr>
          <w:trHeight w:val="111"/>
        </w:trPr>
        <w:tc>
          <w:tcPr>
            <w:tcW w:w="828" w:type="dxa"/>
            <w:vAlign w:val="center"/>
          </w:tcPr>
          <w:p w14:paraId="355108B7" w14:textId="0D9E535E" w:rsidR="00CC2577" w:rsidRDefault="00CC2577" w:rsidP="00CC2577">
            <w:r>
              <w:t>1.30.2</w:t>
            </w:r>
          </w:p>
        </w:tc>
        <w:tc>
          <w:tcPr>
            <w:tcW w:w="4753" w:type="dxa"/>
            <w:gridSpan w:val="2"/>
            <w:shd w:val="clear" w:color="auto" w:fill="E2EFD9" w:themeFill="accent6" w:themeFillTint="33"/>
            <w:vAlign w:val="center"/>
          </w:tcPr>
          <w:p w14:paraId="0F07AF4D" w14:textId="04D34F02" w:rsidR="00CC2577" w:rsidRDefault="00CC2577" w:rsidP="00CC2577">
            <w:r>
              <w:t>Yes</w:t>
            </w:r>
          </w:p>
        </w:tc>
        <w:tc>
          <w:tcPr>
            <w:tcW w:w="4859" w:type="dxa"/>
            <w:gridSpan w:val="3"/>
            <w:shd w:val="clear" w:color="auto" w:fill="auto"/>
            <w:vAlign w:val="center"/>
          </w:tcPr>
          <w:p w14:paraId="00C8227C" w14:textId="1D66CE25" w:rsidR="00CC2577" w:rsidRDefault="00CC2577" w:rsidP="00CC2577"/>
        </w:tc>
      </w:tr>
      <w:tr w:rsidR="00CC2577" w14:paraId="42086BD4" w14:textId="77777777" w:rsidTr="00CC2577">
        <w:trPr>
          <w:trHeight w:val="111"/>
        </w:trPr>
        <w:tc>
          <w:tcPr>
            <w:tcW w:w="828" w:type="dxa"/>
            <w:vAlign w:val="center"/>
          </w:tcPr>
          <w:p w14:paraId="2F136701" w14:textId="6A3DAA10" w:rsidR="00CC2577" w:rsidRPr="00561537" w:rsidRDefault="00CC2577" w:rsidP="00CC2577">
            <w:pPr>
              <w:rPr>
                <w:b/>
                <w:bCs/>
              </w:rPr>
            </w:pPr>
            <w:r w:rsidRPr="00561537">
              <w:rPr>
                <w:b/>
                <w:bCs/>
              </w:rPr>
              <w:lastRenderedPageBreak/>
              <w:t>1.3</w:t>
            </w:r>
            <w:r>
              <w:rPr>
                <w:b/>
                <w:bCs/>
              </w:rPr>
              <w:t>1</w:t>
            </w:r>
          </w:p>
        </w:tc>
        <w:tc>
          <w:tcPr>
            <w:tcW w:w="9612" w:type="dxa"/>
            <w:gridSpan w:val="5"/>
            <w:shd w:val="clear" w:color="auto" w:fill="DEEAF6" w:themeFill="accent5" w:themeFillTint="33"/>
            <w:vAlign w:val="center"/>
          </w:tcPr>
          <w:p w14:paraId="7F2B7A86" w14:textId="7EE1B96F" w:rsidR="00CC2577" w:rsidRDefault="00CC2577" w:rsidP="00CC2577">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CC2577" w14:paraId="63241CF8" w14:textId="77777777" w:rsidTr="00CC2577">
        <w:trPr>
          <w:trHeight w:val="47"/>
        </w:trPr>
        <w:tc>
          <w:tcPr>
            <w:tcW w:w="828" w:type="dxa"/>
            <w:vAlign w:val="center"/>
          </w:tcPr>
          <w:p w14:paraId="6B744BBA" w14:textId="77777777" w:rsidR="00CC2577" w:rsidRDefault="00CC2577" w:rsidP="00CC2577"/>
        </w:tc>
        <w:tc>
          <w:tcPr>
            <w:tcW w:w="4753" w:type="dxa"/>
            <w:gridSpan w:val="2"/>
            <w:shd w:val="clear" w:color="auto" w:fill="E2EFD9" w:themeFill="accent6" w:themeFillTint="33"/>
            <w:vAlign w:val="center"/>
          </w:tcPr>
          <w:p w14:paraId="678A218B" w14:textId="77777777" w:rsidR="00CC2577" w:rsidRDefault="00CC2577" w:rsidP="00CC2577"/>
        </w:tc>
        <w:tc>
          <w:tcPr>
            <w:tcW w:w="1536" w:type="dxa"/>
            <w:gridSpan w:val="2"/>
            <w:shd w:val="clear" w:color="auto" w:fill="E2EFD9" w:themeFill="accent6" w:themeFillTint="33"/>
            <w:vAlign w:val="center"/>
          </w:tcPr>
          <w:p w14:paraId="3935BED1" w14:textId="768B827F" w:rsidR="00CC2577" w:rsidRDefault="00CC2577" w:rsidP="00CC2577">
            <w:pPr>
              <w:jc w:val="center"/>
            </w:pPr>
            <w:r>
              <w:t>Recommended</w:t>
            </w:r>
          </w:p>
        </w:tc>
        <w:tc>
          <w:tcPr>
            <w:tcW w:w="3323" w:type="dxa"/>
            <w:shd w:val="clear" w:color="auto" w:fill="E2EFD9" w:themeFill="accent6" w:themeFillTint="33"/>
            <w:vAlign w:val="center"/>
          </w:tcPr>
          <w:p w14:paraId="5DE6324A" w14:textId="772A21FF" w:rsidR="00CC2577" w:rsidRDefault="00CC2577" w:rsidP="00CC2577">
            <w:pPr>
              <w:jc w:val="center"/>
            </w:pPr>
            <w:r>
              <w:t>Required</w:t>
            </w:r>
          </w:p>
        </w:tc>
      </w:tr>
      <w:tr w:rsidR="00CC2577" w14:paraId="60F5DD4C" w14:textId="77777777" w:rsidTr="00CC2577">
        <w:trPr>
          <w:trHeight w:val="47"/>
        </w:trPr>
        <w:tc>
          <w:tcPr>
            <w:tcW w:w="828" w:type="dxa"/>
            <w:vAlign w:val="center"/>
          </w:tcPr>
          <w:p w14:paraId="3AF548C6" w14:textId="468D745F" w:rsidR="00CC2577" w:rsidRDefault="00CC2577" w:rsidP="00CC2577">
            <w:r>
              <w:t>1.31.1</w:t>
            </w:r>
          </w:p>
        </w:tc>
        <w:tc>
          <w:tcPr>
            <w:tcW w:w="4753" w:type="dxa"/>
            <w:gridSpan w:val="2"/>
            <w:shd w:val="clear" w:color="auto" w:fill="DEEAF6" w:themeFill="accent5" w:themeFillTint="33"/>
            <w:vAlign w:val="center"/>
          </w:tcPr>
          <w:p w14:paraId="5D5CB301" w14:textId="3F1855DA" w:rsidR="00CC2577" w:rsidRPr="00197A30" w:rsidRDefault="00CC2577" w:rsidP="00CC2577">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CC2577" w:rsidRDefault="00CC2577" w:rsidP="00CC2577"/>
        </w:tc>
        <w:tc>
          <w:tcPr>
            <w:tcW w:w="3323" w:type="dxa"/>
            <w:vAlign w:val="center"/>
          </w:tcPr>
          <w:p w14:paraId="6EF5A633" w14:textId="1D401953" w:rsidR="00CC2577" w:rsidRDefault="00CC2577" w:rsidP="00CC2577"/>
        </w:tc>
      </w:tr>
      <w:tr w:rsidR="00CC2577" w14:paraId="59CB1840" w14:textId="77777777" w:rsidTr="00CC2577">
        <w:trPr>
          <w:trHeight w:val="44"/>
        </w:trPr>
        <w:tc>
          <w:tcPr>
            <w:tcW w:w="828" w:type="dxa"/>
            <w:vAlign w:val="center"/>
          </w:tcPr>
          <w:p w14:paraId="73C2E126" w14:textId="39CFE082" w:rsidR="00CC2577" w:rsidRDefault="00CC2577" w:rsidP="00CC2577">
            <w:r>
              <w:t>1.31.2</w:t>
            </w:r>
          </w:p>
        </w:tc>
        <w:tc>
          <w:tcPr>
            <w:tcW w:w="4753" w:type="dxa"/>
            <w:gridSpan w:val="2"/>
            <w:shd w:val="clear" w:color="auto" w:fill="DEEAF6" w:themeFill="accent5" w:themeFillTint="33"/>
            <w:vAlign w:val="center"/>
          </w:tcPr>
          <w:p w14:paraId="5C5F885D" w14:textId="778B6B0B" w:rsidR="00CC2577" w:rsidRPr="00197A30" w:rsidRDefault="00CC2577" w:rsidP="00CC2577">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CC2577" w:rsidRDefault="00CC2577" w:rsidP="00CC2577"/>
        </w:tc>
        <w:tc>
          <w:tcPr>
            <w:tcW w:w="3323" w:type="dxa"/>
            <w:vAlign w:val="center"/>
          </w:tcPr>
          <w:p w14:paraId="16446B0A" w14:textId="3CD94DD3" w:rsidR="00CC2577" w:rsidRDefault="00CC2577" w:rsidP="00CC2577"/>
        </w:tc>
      </w:tr>
      <w:tr w:rsidR="00CC2577" w14:paraId="08D026C7" w14:textId="77777777" w:rsidTr="00CC2577">
        <w:trPr>
          <w:trHeight w:val="44"/>
        </w:trPr>
        <w:tc>
          <w:tcPr>
            <w:tcW w:w="828" w:type="dxa"/>
            <w:vAlign w:val="center"/>
          </w:tcPr>
          <w:p w14:paraId="5F6E433D" w14:textId="67F36506" w:rsidR="00CC2577" w:rsidRDefault="00CC2577" w:rsidP="00CC2577">
            <w:r>
              <w:t>1.31.3</w:t>
            </w:r>
          </w:p>
        </w:tc>
        <w:tc>
          <w:tcPr>
            <w:tcW w:w="4753" w:type="dxa"/>
            <w:gridSpan w:val="2"/>
            <w:shd w:val="clear" w:color="auto" w:fill="DEEAF6" w:themeFill="accent5" w:themeFillTint="33"/>
            <w:vAlign w:val="center"/>
          </w:tcPr>
          <w:p w14:paraId="03868EE2" w14:textId="588D4ED5" w:rsidR="00CC2577" w:rsidRDefault="00CC2577" w:rsidP="00CC2577">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CC2577" w:rsidRDefault="00CC2577" w:rsidP="00CC2577"/>
        </w:tc>
        <w:tc>
          <w:tcPr>
            <w:tcW w:w="3323" w:type="dxa"/>
            <w:vAlign w:val="center"/>
          </w:tcPr>
          <w:p w14:paraId="24165BE5" w14:textId="73C7F19F" w:rsidR="00CC2577" w:rsidRDefault="00CC2577" w:rsidP="00CC2577"/>
        </w:tc>
      </w:tr>
      <w:tr w:rsidR="00CC2577" w14:paraId="149019A6" w14:textId="77777777" w:rsidTr="00CC2577">
        <w:trPr>
          <w:trHeight w:val="44"/>
        </w:trPr>
        <w:tc>
          <w:tcPr>
            <w:tcW w:w="828" w:type="dxa"/>
            <w:vAlign w:val="center"/>
          </w:tcPr>
          <w:p w14:paraId="346C57D1" w14:textId="1819D868" w:rsidR="00CC2577" w:rsidRDefault="00CC2577" w:rsidP="00CC2577">
            <w:r>
              <w:t>1.31.4</w:t>
            </w:r>
          </w:p>
        </w:tc>
        <w:tc>
          <w:tcPr>
            <w:tcW w:w="4753" w:type="dxa"/>
            <w:gridSpan w:val="2"/>
            <w:shd w:val="clear" w:color="auto" w:fill="DEEAF6" w:themeFill="accent5" w:themeFillTint="33"/>
            <w:vAlign w:val="center"/>
          </w:tcPr>
          <w:p w14:paraId="27BDBF02" w14:textId="4F649241" w:rsidR="00CC2577" w:rsidRDefault="00CC2577" w:rsidP="00CC2577">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CC2577" w:rsidRDefault="00CC2577" w:rsidP="00CC2577"/>
        </w:tc>
        <w:tc>
          <w:tcPr>
            <w:tcW w:w="3323" w:type="dxa"/>
            <w:vAlign w:val="center"/>
          </w:tcPr>
          <w:p w14:paraId="3B71B741" w14:textId="5468B13F" w:rsidR="00CC2577" w:rsidRDefault="00CC2577" w:rsidP="00CC2577"/>
        </w:tc>
      </w:tr>
      <w:tr w:rsidR="00CC2577" w14:paraId="7F579F64" w14:textId="77777777" w:rsidTr="00CC2577">
        <w:trPr>
          <w:trHeight w:val="596"/>
        </w:trPr>
        <w:tc>
          <w:tcPr>
            <w:tcW w:w="828" w:type="dxa"/>
            <w:vAlign w:val="center"/>
          </w:tcPr>
          <w:p w14:paraId="4831246E" w14:textId="7A735D1B" w:rsidR="00CC2577" w:rsidRDefault="00CC2577" w:rsidP="00CC2577">
            <w:r>
              <w:t>1.31.5</w:t>
            </w:r>
          </w:p>
        </w:tc>
        <w:tc>
          <w:tcPr>
            <w:tcW w:w="4753" w:type="dxa"/>
            <w:gridSpan w:val="2"/>
            <w:shd w:val="clear" w:color="auto" w:fill="DEEAF6" w:themeFill="accent5" w:themeFillTint="33"/>
            <w:vAlign w:val="center"/>
          </w:tcPr>
          <w:p w14:paraId="78735D5E" w14:textId="77777777" w:rsidR="00CC2577" w:rsidRDefault="00CC2577" w:rsidP="00CC2577">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CC2577" w:rsidRDefault="00CC2577" w:rsidP="00CC2577"/>
        </w:tc>
        <w:tc>
          <w:tcPr>
            <w:tcW w:w="3323" w:type="dxa"/>
            <w:vAlign w:val="center"/>
          </w:tcPr>
          <w:p w14:paraId="21A62EA1" w14:textId="0CF6F075" w:rsidR="00CC2577" w:rsidRDefault="00CC2577" w:rsidP="00CC2577"/>
        </w:tc>
      </w:tr>
      <w:tr w:rsidR="00CC2577" w14:paraId="712FE965" w14:textId="77777777" w:rsidTr="00CC2577">
        <w:trPr>
          <w:trHeight w:val="44"/>
        </w:trPr>
        <w:tc>
          <w:tcPr>
            <w:tcW w:w="828" w:type="dxa"/>
            <w:vAlign w:val="center"/>
          </w:tcPr>
          <w:p w14:paraId="0DDCD566" w14:textId="682470B8" w:rsidR="00CC2577" w:rsidRPr="00561537" w:rsidRDefault="00CC2577" w:rsidP="00CC2577">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CC2577" w:rsidRDefault="00CC2577" w:rsidP="00CC2577">
            <w:r>
              <w:t>What is the recommended or required year by which the disclosed target should be met (e.g. net zero by 2050)? Select the appropriate response using an X.</w:t>
            </w:r>
          </w:p>
        </w:tc>
      </w:tr>
      <w:tr w:rsidR="00CC2577" w14:paraId="11996148" w14:textId="77777777" w:rsidTr="00CC2577">
        <w:trPr>
          <w:trHeight w:val="34"/>
        </w:trPr>
        <w:tc>
          <w:tcPr>
            <w:tcW w:w="828" w:type="dxa"/>
            <w:vAlign w:val="center"/>
          </w:tcPr>
          <w:p w14:paraId="4EDA2AAE" w14:textId="774A09DD" w:rsidR="00CC2577" w:rsidRDefault="00CC2577" w:rsidP="00CC2577">
            <w:r>
              <w:t>1.32.1</w:t>
            </w:r>
          </w:p>
        </w:tc>
        <w:tc>
          <w:tcPr>
            <w:tcW w:w="4898" w:type="dxa"/>
            <w:gridSpan w:val="3"/>
            <w:shd w:val="clear" w:color="auto" w:fill="E2EFD9" w:themeFill="accent6" w:themeFillTint="33"/>
            <w:vAlign w:val="center"/>
          </w:tcPr>
          <w:p w14:paraId="650A33B6" w14:textId="579C6E70" w:rsidR="00CC2577" w:rsidRDefault="00CC2577" w:rsidP="00CC2577">
            <w:r>
              <w:t>Between 2030 and 2035</w:t>
            </w:r>
          </w:p>
        </w:tc>
        <w:tc>
          <w:tcPr>
            <w:tcW w:w="4714" w:type="dxa"/>
            <w:gridSpan w:val="2"/>
            <w:shd w:val="clear" w:color="auto" w:fill="auto"/>
            <w:vAlign w:val="center"/>
          </w:tcPr>
          <w:p w14:paraId="22A43BDD" w14:textId="6BCA6666" w:rsidR="00CC2577" w:rsidRDefault="00CC2577" w:rsidP="00CC2577"/>
        </w:tc>
      </w:tr>
      <w:tr w:rsidR="00CC2577" w14:paraId="78B38AED" w14:textId="77777777" w:rsidTr="00CC2577">
        <w:trPr>
          <w:trHeight w:val="27"/>
        </w:trPr>
        <w:tc>
          <w:tcPr>
            <w:tcW w:w="828" w:type="dxa"/>
            <w:vAlign w:val="center"/>
          </w:tcPr>
          <w:p w14:paraId="04DCCF6A" w14:textId="73706424" w:rsidR="00CC2577" w:rsidRDefault="00CC2577" w:rsidP="00CC2577">
            <w:r>
              <w:t>1.32.2</w:t>
            </w:r>
          </w:p>
        </w:tc>
        <w:tc>
          <w:tcPr>
            <w:tcW w:w="4898" w:type="dxa"/>
            <w:gridSpan w:val="3"/>
            <w:shd w:val="clear" w:color="auto" w:fill="E2EFD9" w:themeFill="accent6" w:themeFillTint="33"/>
            <w:vAlign w:val="center"/>
          </w:tcPr>
          <w:p w14:paraId="28B02753" w14:textId="27459216" w:rsidR="00CC2577" w:rsidRDefault="00CC2577" w:rsidP="00CC2577">
            <w:r>
              <w:t>Between 2036 and 2040</w:t>
            </w:r>
          </w:p>
        </w:tc>
        <w:tc>
          <w:tcPr>
            <w:tcW w:w="4714" w:type="dxa"/>
            <w:gridSpan w:val="2"/>
            <w:shd w:val="clear" w:color="auto" w:fill="auto"/>
            <w:vAlign w:val="center"/>
          </w:tcPr>
          <w:p w14:paraId="260DC10B" w14:textId="520A2F6E" w:rsidR="00CC2577" w:rsidRDefault="00CC2577" w:rsidP="00CC2577"/>
        </w:tc>
      </w:tr>
      <w:tr w:rsidR="00CC2577" w14:paraId="3C5C7B31" w14:textId="77777777" w:rsidTr="00CC2577">
        <w:trPr>
          <w:trHeight w:val="27"/>
        </w:trPr>
        <w:tc>
          <w:tcPr>
            <w:tcW w:w="828" w:type="dxa"/>
            <w:vAlign w:val="center"/>
          </w:tcPr>
          <w:p w14:paraId="1AE58E53" w14:textId="0F06CBA2" w:rsidR="00CC2577" w:rsidRDefault="00CC2577" w:rsidP="00CC2577">
            <w:r>
              <w:t>1.32.3</w:t>
            </w:r>
          </w:p>
        </w:tc>
        <w:tc>
          <w:tcPr>
            <w:tcW w:w="4898" w:type="dxa"/>
            <w:gridSpan w:val="3"/>
            <w:shd w:val="clear" w:color="auto" w:fill="E2EFD9" w:themeFill="accent6" w:themeFillTint="33"/>
            <w:vAlign w:val="center"/>
          </w:tcPr>
          <w:p w14:paraId="128ABCC6" w14:textId="33020FD7" w:rsidR="00CC2577" w:rsidRDefault="00CC2577" w:rsidP="00CC2577">
            <w:r>
              <w:t>Between 2041 and 2050</w:t>
            </w:r>
          </w:p>
        </w:tc>
        <w:tc>
          <w:tcPr>
            <w:tcW w:w="4714" w:type="dxa"/>
            <w:gridSpan w:val="2"/>
            <w:shd w:val="clear" w:color="auto" w:fill="auto"/>
            <w:vAlign w:val="center"/>
          </w:tcPr>
          <w:p w14:paraId="7391D31A" w14:textId="7280CB75" w:rsidR="00CC2577" w:rsidRDefault="00CC2577" w:rsidP="00CC2577"/>
        </w:tc>
      </w:tr>
      <w:tr w:rsidR="00CC2577" w14:paraId="177EC079" w14:textId="77777777" w:rsidTr="00CC2577">
        <w:trPr>
          <w:trHeight w:val="27"/>
        </w:trPr>
        <w:tc>
          <w:tcPr>
            <w:tcW w:w="828" w:type="dxa"/>
            <w:vAlign w:val="center"/>
          </w:tcPr>
          <w:p w14:paraId="13D5E740" w14:textId="4428686C" w:rsidR="00CC2577" w:rsidRDefault="00CC2577" w:rsidP="00CC2577">
            <w:r>
              <w:t>1.32.4</w:t>
            </w:r>
          </w:p>
        </w:tc>
        <w:tc>
          <w:tcPr>
            <w:tcW w:w="4898" w:type="dxa"/>
            <w:gridSpan w:val="3"/>
            <w:shd w:val="clear" w:color="auto" w:fill="E2EFD9" w:themeFill="accent6" w:themeFillTint="33"/>
            <w:vAlign w:val="center"/>
          </w:tcPr>
          <w:p w14:paraId="3A10B847" w14:textId="71266745" w:rsidR="00CC2577" w:rsidRDefault="00CC2577" w:rsidP="00CC2577">
            <w:r>
              <w:t>Other</w:t>
            </w:r>
          </w:p>
        </w:tc>
        <w:tc>
          <w:tcPr>
            <w:tcW w:w="4714" w:type="dxa"/>
            <w:gridSpan w:val="2"/>
            <w:shd w:val="clear" w:color="auto" w:fill="auto"/>
            <w:vAlign w:val="center"/>
          </w:tcPr>
          <w:p w14:paraId="10152D7D" w14:textId="0BFF11C6" w:rsidR="00CC2577" w:rsidRDefault="00CC2577" w:rsidP="00CC2577"/>
        </w:tc>
      </w:tr>
      <w:tr w:rsidR="00CC2577" w14:paraId="756676F5" w14:textId="77777777" w:rsidTr="00CC2577">
        <w:trPr>
          <w:trHeight w:val="27"/>
        </w:trPr>
        <w:tc>
          <w:tcPr>
            <w:tcW w:w="828" w:type="dxa"/>
            <w:vAlign w:val="center"/>
          </w:tcPr>
          <w:p w14:paraId="74AA8DF0" w14:textId="2FDE97A0" w:rsidR="00CC2577" w:rsidRDefault="00CC2577" w:rsidP="00CC2577">
            <w:r>
              <w:t>1.32.5</w:t>
            </w:r>
          </w:p>
        </w:tc>
        <w:tc>
          <w:tcPr>
            <w:tcW w:w="4898" w:type="dxa"/>
            <w:gridSpan w:val="3"/>
            <w:shd w:val="clear" w:color="auto" w:fill="E2EFD9" w:themeFill="accent6" w:themeFillTint="33"/>
            <w:vAlign w:val="center"/>
          </w:tcPr>
          <w:p w14:paraId="11B8FDA3" w14:textId="6954BCCC" w:rsidR="00CC2577" w:rsidRDefault="00CC2577" w:rsidP="00CC2577">
            <w:r>
              <w:t>Not specified</w:t>
            </w:r>
          </w:p>
        </w:tc>
        <w:tc>
          <w:tcPr>
            <w:tcW w:w="4714" w:type="dxa"/>
            <w:gridSpan w:val="2"/>
            <w:shd w:val="clear" w:color="auto" w:fill="auto"/>
            <w:vAlign w:val="center"/>
          </w:tcPr>
          <w:p w14:paraId="4E1421EE" w14:textId="18680DA1" w:rsidR="00CC2577" w:rsidRDefault="00CC2577" w:rsidP="00CC2577"/>
        </w:tc>
      </w:tr>
      <w:tr w:rsidR="00CC2577" w14:paraId="1D85AE33" w14:textId="77777777" w:rsidTr="00CC2577">
        <w:trPr>
          <w:trHeight w:val="27"/>
        </w:trPr>
        <w:tc>
          <w:tcPr>
            <w:tcW w:w="828" w:type="dxa"/>
            <w:vAlign w:val="center"/>
          </w:tcPr>
          <w:p w14:paraId="76EE8A7D" w14:textId="1ED841C2" w:rsidR="00CC2577" w:rsidRPr="00765130" w:rsidRDefault="00CC2577" w:rsidP="00CC2577">
            <w:pPr>
              <w:rPr>
                <w:b/>
                <w:bCs/>
              </w:rPr>
            </w:pPr>
            <w:r>
              <w:rPr>
                <w:b/>
                <w:bCs/>
              </w:rPr>
              <w:t>1.33</w:t>
            </w:r>
          </w:p>
        </w:tc>
        <w:tc>
          <w:tcPr>
            <w:tcW w:w="9612" w:type="dxa"/>
            <w:gridSpan w:val="5"/>
            <w:shd w:val="clear" w:color="auto" w:fill="DEEAF6" w:themeFill="accent5" w:themeFillTint="33"/>
            <w:vAlign w:val="center"/>
          </w:tcPr>
          <w:p w14:paraId="3843D66C" w14:textId="284FD234" w:rsidR="00CC2577" w:rsidRDefault="00CC2577" w:rsidP="00CC2577">
            <w:r>
              <w:t>If “other” selected, please describe.</w:t>
            </w:r>
          </w:p>
        </w:tc>
      </w:tr>
      <w:tr w:rsidR="00CC2577" w14:paraId="1F01F3A8" w14:textId="77777777" w:rsidTr="00CC2577">
        <w:trPr>
          <w:trHeight w:val="1020"/>
        </w:trPr>
        <w:tc>
          <w:tcPr>
            <w:tcW w:w="828" w:type="dxa"/>
            <w:vAlign w:val="center"/>
          </w:tcPr>
          <w:p w14:paraId="2C78A083" w14:textId="77777777" w:rsidR="00CC2577" w:rsidRDefault="00CC2577" w:rsidP="00CC2577"/>
        </w:tc>
        <w:tc>
          <w:tcPr>
            <w:tcW w:w="9612" w:type="dxa"/>
            <w:gridSpan w:val="5"/>
            <w:vAlign w:val="center"/>
          </w:tcPr>
          <w:p w14:paraId="2AB28E18" w14:textId="2A4F5D88" w:rsidR="00CC2577" w:rsidRDefault="009125DB" w:rsidP="00CC2577">
            <w:r>
              <w:t>2030</w:t>
            </w:r>
          </w:p>
        </w:tc>
      </w:tr>
      <w:tr w:rsidR="00CC2577" w14:paraId="7DF6CD70" w14:textId="77777777" w:rsidTr="00CC2577">
        <w:trPr>
          <w:trHeight w:val="44"/>
        </w:trPr>
        <w:tc>
          <w:tcPr>
            <w:tcW w:w="828" w:type="dxa"/>
            <w:vAlign w:val="center"/>
          </w:tcPr>
          <w:p w14:paraId="6EFE3766" w14:textId="36ADD7AE" w:rsidR="00CC2577" w:rsidRPr="00765130" w:rsidRDefault="00CC2577" w:rsidP="00CC2577">
            <w:pPr>
              <w:rPr>
                <w:b/>
                <w:bCs/>
              </w:rPr>
            </w:pPr>
            <w:r>
              <w:rPr>
                <w:b/>
                <w:bCs/>
              </w:rPr>
              <w:t>1.34</w:t>
            </w:r>
          </w:p>
        </w:tc>
        <w:tc>
          <w:tcPr>
            <w:tcW w:w="9612" w:type="dxa"/>
            <w:gridSpan w:val="5"/>
            <w:shd w:val="clear" w:color="auto" w:fill="DEEAF6" w:themeFill="accent5" w:themeFillTint="33"/>
            <w:vAlign w:val="center"/>
          </w:tcPr>
          <w:p w14:paraId="3B9FD68E" w14:textId="37F9BCA4" w:rsidR="00CC2577" w:rsidRDefault="00CC2577" w:rsidP="00CC25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CC2577" w14:paraId="73EB0944" w14:textId="77777777" w:rsidTr="00CC2577">
        <w:trPr>
          <w:trHeight w:val="75"/>
        </w:trPr>
        <w:tc>
          <w:tcPr>
            <w:tcW w:w="828" w:type="dxa"/>
            <w:vAlign w:val="center"/>
          </w:tcPr>
          <w:p w14:paraId="3F0F2EF8" w14:textId="0B9BD8E3" w:rsidR="00CC2577" w:rsidRDefault="00CC2577" w:rsidP="00CC2577">
            <w:r>
              <w:t>1.34.1</w:t>
            </w:r>
          </w:p>
        </w:tc>
        <w:tc>
          <w:tcPr>
            <w:tcW w:w="4898" w:type="dxa"/>
            <w:gridSpan w:val="3"/>
            <w:shd w:val="clear" w:color="auto" w:fill="E2EFD9" w:themeFill="accent6" w:themeFillTint="33"/>
            <w:vAlign w:val="center"/>
          </w:tcPr>
          <w:p w14:paraId="264394B7" w14:textId="6B5E1955" w:rsidR="00CC2577" w:rsidRDefault="00CC2577" w:rsidP="00CC2577">
            <w:r>
              <w:t>No</w:t>
            </w:r>
          </w:p>
        </w:tc>
        <w:tc>
          <w:tcPr>
            <w:tcW w:w="4714" w:type="dxa"/>
            <w:gridSpan w:val="2"/>
            <w:shd w:val="clear" w:color="auto" w:fill="auto"/>
            <w:vAlign w:val="center"/>
          </w:tcPr>
          <w:p w14:paraId="4489C22D" w14:textId="4D134332" w:rsidR="00CC2577" w:rsidRDefault="00CC2577" w:rsidP="00CC2577"/>
        </w:tc>
      </w:tr>
      <w:tr w:rsidR="00CC2577" w14:paraId="37BA41DB" w14:textId="77777777" w:rsidTr="00CC2577">
        <w:trPr>
          <w:trHeight w:val="74"/>
        </w:trPr>
        <w:tc>
          <w:tcPr>
            <w:tcW w:w="828" w:type="dxa"/>
            <w:vAlign w:val="center"/>
          </w:tcPr>
          <w:p w14:paraId="7513AE47" w14:textId="0DC8BC45" w:rsidR="00CC2577" w:rsidRDefault="00CC2577" w:rsidP="00CC2577">
            <w:r>
              <w:t>1.34.2</w:t>
            </w:r>
          </w:p>
        </w:tc>
        <w:tc>
          <w:tcPr>
            <w:tcW w:w="4898" w:type="dxa"/>
            <w:gridSpan w:val="3"/>
            <w:shd w:val="clear" w:color="auto" w:fill="E2EFD9" w:themeFill="accent6" w:themeFillTint="33"/>
            <w:vAlign w:val="center"/>
          </w:tcPr>
          <w:p w14:paraId="780B69A3" w14:textId="13FECCFD" w:rsidR="00CC2577" w:rsidRDefault="00CC2577" w:rsidP="00CC2577">
            <w:r>
              <w:t>Recommend</w:t>
            </w:r>
          </w:p>
        </w:tc>
        <w:tc>
          <w:tcPr>
            <w:tcW w:w="4714" w:type="dxa"/>
            <w:gridSpan w:val="2"/>
            <w:shd w:val="clear" w:color="auto" w:fill="auto"/>
            <w:vAlign w:val="center"/>
          </w:tcPr>
          <w:p w14:paraId="0F11C4DE" w14:textId="16DFE196" w:rsidR="00CC2577" w:rsidRDefault="00CC2577" w:rsidP="00CC2577"/>
        </w:tc>
      </w:tr>
      <w:tr w:rsidR="00CC2577" w14:paraId="7A1BF319" w14:textId="77777777" w:rsidTr="00CC2577">
        <w:trPr>
          <w:trHeight w:val="74"/>
        </w:trPr>
        <w:tc>
          <w:tcPr>
            <w:tcW w:w="828" w:type="dxa"/>
            <w:vAlign w:val="center"/>
          </w:tcPr>
          <w:p w14:paraId="7F7D33CA" w14:textId="72A32D62" w:rsidR="00CC2577" w:rsidRDefault="00CC2577" w:rsidP="00CC2577">
            <w:r>
              <w:t>1.34.3</w:t>
            </w:r>
          </w:p>
        </w:tc>
        <w:tc>
          <w:tcPr>
            <w:tcW w:w="4898" w:type="dxa"/>
            <w:gridSpan w:val="3"/>
            <w:shd w:val="clear" w:color="auto" w:fill="E2EFD9" w:themeFill="accent6" w:themeFillTint="33"/>
            <w:vAlign w:val="center"/>
          </w:tcPr>
          <w:p w14:paraId="01F72E61" w14:textId="310ACA2C" w:rsidR="00CC2577" w:rsidRDefault="00CC2577" w:rsidP="00CC2577">
            <w:r>
              <w:t>Require</w:t>
            </w:r>
          </w:p>
        </w:tc>
        <w:tc>
          <w:tcPr>
            <w:tcW w:w="4714" w:type="dxa"/>
            <w:gridSpan w:val="2"/>
            <w:shd w:val="clear" w:color="auto" w:fill="auto"/>
            <w:vAlign w:val="center"/>
          </w:tcPr>
          <w:p w14:paraId="0138C64C" w14:textId="53599279" w:rsidR="00CC2577" w:rsidRDefault="00CC2577" w:rsidP="00CC2577"/>
        </w:tc>
      </w:tr>
      <w:tr w:rsidR="00CC2577" w14:paraId="5638A9CC" w14:textId="77777777" w:rsidTr="00CC2577">
        <w:trPr>
          <w:trHeight w:val="74"/>
        </w:trPr>
        <w:tc>
          <w:tcPr>
            <w:tcW w:w="828" w:type="dxa"/>
            <w:vAlign w:val="center"/>
          </w:tcPr>
          <w:p w14:paraId="5DC32929" w14:textId="33E53A9C" w:rsidR="00CC2577" w:rsidRPr="00C9418B" w:rsidRDefault="00CC2577" w:rsidP="00CC2577">
            <w:pPr>
              <w:rPr>
                <w:b/>
                <w:bCs/>
              </w:rPr>
            </w:pPr>
            <w:r>
              <w:rPr>
                <w:b/>
                <w:bCs/>
              </w:rPr>
              <w:t>1.35</w:t>
            </w:r>
          </w:p>
        </w:tc>
        <w:tc>
          <w:tcPr>
            <w:tcW w:w="9612" w:type="dxa"/>
            <w:gridSpan w:val="5"/>
            <w:shd w:val="clear" w:color="auto" w:fill="DEEAF6" w:themeFill="accent5" w:themeFillTint="33"/>
            <w:vAlign w:val="center"/>
          </w:tcPr>
          <w:p w14:paraId="0DD8EE3F" w14:textId="2992FD58" w:rsidR="00CC2577" w:rsidRDefault="00CC2577" w:rsidP="00CC2577">
            <w:r>
              <w:t>If recommended or required to set targets for non-carbon GHGs, which gases? Select all that apply using an X.</w:t>
            </w:r>
          </w:p>
        </w:tc>
      </w:tr>
      <w:tr w:rsidR="00CC2577" w14:paraId="33A0148A" w14:textId="77777777" w:rsidTr="00CC2577">
        <w:trPr>
          <w:trHeight w:val="221"/>
        </w:trPr>
        <w:tc>
          <w:tcPr>
            <w:tcW w:w="828" w:type="dxa"/>
            <w:vAlign w:val="center"/>
          </w:tcPr>
          <w:p w14:paraId="58972E0B" w14:textId="4A3B481C" w:rsidR="00CC2577" w:rsidRDefault="00CC2577" w:rsidP="00CC2577">
            <w:r>
              <w:t>1.35.1</w:t>
            </w:r>
          </w:p>
        </w:tc>
        <w:tc>
          <w:tcPr>
            <w:tcW w:w="4898" w:type="dxa"/>
            <w:gridSpan w:val="3"/>
            <w:shd w:val="clear" w:color="auto" w:fill="E2EFD9" w:themeFill="accent6" w:themeFillTint="33"/>
            <w:vAlign w:val="center"/>
          </w:tcPr>
          <w:p w14:paraId="62DB9524" w14:textId="1C9DA1B9" w:rsidR="00CC2577" w:rsidRDefault="00CC2577" w:rsidP="00CC2577">
            <w:r w:rsidRPr="00F75058">
              <w:rPr>
                <w:rFonts w:ascii="Calibri" w:hAnsi="Calibri" w:cs="Calibri"/>
              </w:rPr>
              <w:t xml:space="preserve">Methane (CH₄) </w:t>
            </w:r>
          </w:p>
        </w:tc>
        <w:tc>
          <w:tcPr>
            <w:tcW w:w="4714" w:type="dxa"/>
            <w:gridSpan w:val="2"/>
            <w:shd w:val="clear" w:color="auto" w:fill="auto"/>
            <w:vAlign w:val="center"/>
          </w:tcPr>
          <w:p w14:paraId="1480FE14" w14:textId="2E5518FB" w:rsidR="00CC2577" w:rsidRDefault="00CC2577" w:rsidP="00CC2577"/>
        </w:tc>
      </w:tr>
      <w:tr w:rsidR="00CC2577" w14:paraId="71829CF2" w14:textId="77777777" w:rsidTr="00CC2577">
        <w:trPr>
          <w:trHeight w:val="27"/>
        </w:trPr>
        <w:tc>
          <w:tcPr>
            <w:tcW w:w="828" w:type="dxa"/>
            <w:vAlign w:val="center"/>
          </w:tcPr>
          <w:p w14:paraId="605A96CF" w14:textId="2AA7C39C" w:rsidR="00CC2577" w:rsidRDefault="00CC2577" w:rsidP="00CC2577">
            <w:r>
              <w:t>1.35.2</w:t>
            </w:r>
          </w:p>
        </w:tc>
        <w:tc>
          <w:tcPr>
            <w:tcW w:w="4898" w:type="dxa"/>
            <w:gridSpan w:val="3"/>
            <w:shd w:val="clear" w:color="auto" w:fill="E2EFD9" w:themeFill="accent6" w:themeFillTint="33"/>
            <w:vAlign w:val="center"/>
          </w:tcPr>
          <w:p w14:paraId="14C9CB0F" w14:textId="6651F3CC" w:rsidR="00CC2577" w:rsidRDefault="00CC2577" w:rsidP="00CC2577">
            <w:r w:rsidRPr="00F75058">
              <w:rPr>
                <w:rFonts w:ascii="Calibri" w:hAnsi="Calibri" w:cs="Calibri"/>
              </w:rPr>
              <w:t xml:space="preserve">Nitrous oxide (N₂O) </w:t>
            </w:r>
          </w:p>
        </w:tc>
        <w:tc>
          <w:tcPr>
            <w:tcW w:w="4714" w:type="dxa"/>
            <w:gridSpan w:val="2"/>
            <w:shd w:val="clear" w:color="auto" w:fill="auto"/>
            <w:vAlign w:val="center"/>
          </w:tcPr>
          <w:p w14:paraId="0E586E0D" w14:textId="11AC13AD" w:rsidR="00CC2577" w:rsidRDefault="00CC2577" w:rsidP="00CC2577"/>
        </w:tc>
      </w:tr>
      <w:tr w:rsidR="00CC2577" w14:paraId="5AC6429F" w14:textId="77777777" w:rsidTr="00CC2577">
        <w:trPr>
          <w:trHeight w:val="27"/>
        </w:trPr>
        <w:tc>
          <w:tcPr>
            <w:tcW w:w="828" w:type="dxa"/>
            <w:vAlign w:val="center"/>
          </w:tcPr>
          <w:p w14:paraId="3ACBE0E8" w14:textId="362050F9" w:rsidR="00CC2577" w:rsidRDefault="00CC2577" w:rsidP="00CC2577">
            <w:r>
              <w:t>1.35.3</w:t>
            </w:r>
          </w:p>
        </w:tc>
        <w:tc>
          <w:tcPr>
            <w:tcW w:w="4898" w:type="dxa"/>
            <w:gridSpan w:val="3"/>
            <w:shd w:val="clear" w:color="auto" w:fill="E2EFD9" w:themeFill="accent6" w:themeFillTint="33"/>
            <w:vAlign w:val="center"/>
          </w:tcPr>
          <w:p w14:paraId="3D1A6536" w14:textId="7102BEC9" w:rsidR="00CC2577" w:rsidRDefault="00CC2577" w:rsidP="00CC2577">
            <w:r w:rsidRPr="00F75058">
              <w:rPr>
                <w:rFonts w:ascii="Calibri" w:hAnsi="Calibri" w:cs="Calibri"/>
              </w:rPr>
              <w:t xml:space="preserve">Hydrofluorocarbons (HFCs) </w:t>
            </w:r>
          </w:p>
        </w:tc>
        <w:tc>
          <w:tcPr>
            <w:tcW w:w="4714" w:type="dxa"/>
            <w:gridSpan w:val="2"/>
            <w:shd w:val="clear" w:color="auto" w:fill="auto"/>
            <w:vAlign w:val="center"/>
          </w:tcPr>
          <w:p w14:paraId="3A7FFAD3" w14:textId="4153BD06" w:rsidR="00CC2577" w:rsidRDefault="00CC2577" w:rsidP="00CC2577"/>
        </w:tc>
      </w:tr>
      <w:tr w:rsidR="00CC2577" w14:paraId="79CC3AC5" w14:textId="77777777" w:rsidTr="00CC2577">
        <w:trPr>
          <w:trHeight w:val="27"/>
        </w:trPr>
        <w:tc>
          <w:tcPr>
            <w:tcW w:w="828" w:type="dxa"/>
            <w:vAlign w:val="center"/>
          </w:tcPr>
          <w:p w14:paraId="02F6C307" w14:textId="11E3E6F7" w:rsidR="00CC2577" w:rsidRDefault="00CC2577" w:rsidP="00CC2577">
            <w:r>
              <w:lastRenderedPageBreak/>
              <w:t>1.35.4</w:t>
            </w:r>
          </w:p>
        </w:tc>
        <w:tc>
          <w:tcPr>
            <w:tcW w:w="4898" w:type="dxa"/>
            <w:gridSpan w:val="3"/>
            <w:shd w:val="clear" w:color="auto" w:fill="E2EFD9" w:themeFill="accent6" w:themeFillTint="33"/>
            <w:vAlign w:val="center"/>
          </w:tcPr>
          <w:p w14:paraId="29B45329" w14:textId="115E1185" w:rsidR="00CC2577" w:rsidRDefault="00CC2577" w:rsidP="00CC2577">
            <w:r w:rsidRPr="00F75058">
              <w:rPr>
                <w:rFonts w:ascii="Calibri" w:hAnsi="Calibri" w:cs="Calibri"/>
              </w:rPr>
              <w:t xml:space="preserve">Perfluorocarbons (PFCs) </w:t>
            </w:r>
          </w:p>
        </w:tc>
        <w:tc>
          <w:tcPr>
            <w:tcW w:w="4714" w:type="dxa"/>
            <w:gridSpan w:val="2"/>
            <w:shd w:val="clear" w:color="auto" w:fill="auto"/>
            <w:vAlign w:val="center"/>
          </w:tcPr>
          <w:p w14:paraId="4FA4A149" w14:textId="61E24A92" w:rsidR="00CC2577" w:rsidRDefault="00CC2577" w:rsidP="00CC2577"/>
        </w:tc>
      </w:tr>
      <w:tr w:rsidR="00CC2577" w14:paraId="041DBAA4" w14:textId="77777777" w:rsidTr="00CC2577">
        <w:trPr>
          <w:trHeight w:val="27"/>
        </w:trPr>
        <w:tc>
          <w:tcPr>
            <w:tcW w:w="828" w:type="dxa"/>
            <w:vAlign w:val="center"/>
          </w:tcPr>
          <w:p w14:paraId="2AF792D3" w14:textId="2ED2CB50" w:rsidR="00CC2577" w:rsidRDefault="00CC2577" w:rsidP="00CC2577">
            <w:r>
              <w:t>1.35.5</w:t>
            </w:r>
          </w:p>
        </w:tc>
        <w:tc>
          <w:tcPr>
            <w:tcW w:w="4898" w:type="dxa"/>
            <w:gridSpan w:val="3"/>
            <w:shd w:val="clear" w:color="auto" w:fill="E2EFD9" w:themeFill="accent6" w:themeFillTint="33"/>
            <w:vAlign w:val="center"/>
          </w:tcPr>
          <w:p w14:paraId="0277A2BA" w14:textId="60D2CF64" w:rsidR="00CC2577" w:rsidRDefault="00CC2577" w:rsidP="00CC2577">
            <w:r w:rsidRPr="00F75058">
              <w:rPr>
                <w:rFonts w:ascii="Calibri" w:hAnsi="Calibri" w:cs="Calibri"/>
              </w:rPr>
              <w:t xml:space="preserve">Sulphur hexafluoride (SF6) </w:t>
            </w:r>
          </w:p>
        </w:tc>
        <w:tc>
          <w:tcPr>
            <w:tcW w:w="4714" w:type="dxa"/>
            <w:gridSpan w:val="2"/>
            <w:shd w:val="clear" w:color="auto" w:fill="auto"/>
            <w:vAlign w:val="center"/>
          </w:tcPr>
          <w:p w14:paraId="76C87AD8" w14:textId="2815A832" w:rsidR="00CC2577" w:rsidRDefault="00CC2577" w:rsidP="00CC2577"/>
        </w:tc>
      </w:tr>
      <w:tr w:rsidR="00CC2577" w14:paraId="0131B9EE" w14:textId="77777777" w:rsidTr="00CC2577">
        <w:trPr>
          <w:trHeight w:val="27"/>
        </w:trPr>
        <w:tc>
          <w:tcPr>
            <w:tcW w:w="828" w:type="dxa"/>
            <w:vAlign w:val="center"/>
          </w:tcPr>
          <w:p w14:paraId="038DD6F6" w14:textId="2C5E87D6" w:rsidR="00CC2577" w:rsidRDefault="00CC2577" w:rsidP="00CC2577">
            <w:r>
              <w:t>1.35.6</w:t>
            </w:r>
          </w:p>
        </w:tc>
        <w:tc>
          <w:tcPr>
            <w:tcW w:w="4898" w:type="dxa"/>
            <w:gridSpan w:val="3"/>
            <w:shd w:val="clear" w:color="auto" w:fill="E2EFD9" w:themeFill="accent6" w:themeFillTint="33"/>
            <w:vAlign w:val="center"/>
          </w:tcPr>
          <w:p w14:paraId="7411B58C" w14:textId="126B1263" w:rsidR="00CC2577" w:rsidRDefault="00CC2577" w:rsidP="00CC2577">
            <w:r w:rsidRPr="00F75058">
              <w:rPr>
                <w:rFonts w:ascii="Calibri" w:hAnsi="Calibri" w:cs="Calibri"/>
              </w:rPr>
              <w:t xml:space="preserve">Nitrogen trifluoride (NF3) </w:t>
            </w:r>
          </w:p>
        </w:tc>
        <w:tc>
          <w:tcPr>
            <w:tcW w:w="4714" w:type="dxa"/>
            <w:gridSpan w:val="2"/>
            <w:shd w:val="clear" w:color="auto" w:fill="auto"/>
            <w:vAlign w:val="center"/>
          </w:tcPr>
          <w:p w14:paraId="737C4360" w14:textId="7F6385EC" w:rsidR="00CC2577" w:rsidRDefault="00CC2577" w:rsidP="00CC2577"/>
        </w:tc>
      </w:tr>
      <w:tr w:rsidR="00CC2577" w14:paraId="6BAF5303" w14:textId="77777777" w:rsidTr="00CC2577">
        <w:trPr>
          <w:trHeight w:val="27"/>
        </w:trPr>
        <w:tc>
          <w:tcPr>
            <w:tcW w:w="828" w:type="dxa"/>
            <w:vAlign w:val="center"/>
          </w:tcPr>
          <w:p w14:paraId="6BB6A345" w14:textId="31CF4157" w:rsidR="00CC2577" w:rsidRDefault="00CC2577" w:rsidP="00CC2577">
            <w:r>
              <w:t>1.35.7</w:t>
            </w:r>
          </w:p>
        </w:tc>
        <w:tc>
          <w:tcPr>
            <w:tcW w:w="4898" w:type="dxa"/>
            <w:gridSpan w:val="3"/>
            <w:shd w:val="clear" w:color="auto" w:fill="E2EFD9" w:themeFill="accent6" w:themeFillTint="33"/>
            <w:vAlign w:val="center"/>
          </w:tcPr>
          <w:p w14:paraId="2071D5B8" w14:textId="30AD1863" w:rsidR="00CC2577" w:rsidRDefault="00CC2577" w:rsidP="00CC2577">
            <w:r>
              <w:t>Not specified</w:t>
            </w:r>
          </w:p>
        </w:tc>
        <w:tc>
          <w:tcPr>
            <w:tcW w:w="4714" w:type="dxa"/>
            <w:gridSpan w:val="2"/>
            <w:shd w:val="clear" w:color="auto" w:fill="auto"/>
            <w:vAlign w:val="center"/>
          </w:tcPr>
          <w:p w14:paraId="58A276AB" w14:textId="56F490CA" w:rsidR="00CC2577" w:rsidRDefault="00CC2577" w:rsidP="00CC2577"/>
        </w:tc>
      </w:tr>
      <w:tr w:rsidR="00CC2577" w14:paraId="605F79B1" w14:textId="77777777" w:rsidTr="00CC2577">
        <w:trPr>
          <w:trHeight w:val="74"/>
        </w:trPr>
        <w:tc>
          <w:tcPr>
            <w:tcW w:w="828" w:type="dxa"/>
            <w:vAlign w:val="center"/>
          </w:tcPr>
          <w:p w14:paraId="41E45F92" w14:textId="5DFF80F6" w:rsidR="00CC2577" w:rsidRPr="00A615A6" w:rsidRDefault="00CC2577" w:rsidP="00CC2577">
            <w:pPr>
              <w:rPr>
                <w:b/>
                <w:bCs/>
              </w:rPr>
            </w:pPr>
            <w:r>
              <w:rPr>
                <w:b/>
                <w:bCs/>
              </w:rPr>
              <w:t>1.36</w:t>
            </w:r>
          </w:p>
        </w:tc>
        <w:tc>
          <w:tcPr>
            <w:tcW w:w="9612" w:type="dxa"/>
            <w:gridSpan w:val="5"/>
            <w:shd w:val="clear" w:color="auto" w:fill="DEEAF6" w:themeFill="accent5" w:themeFillTint="33"/>
            <w:vAlign w:val="center"/>
          </w:tcPr>
          <w:p w14:paraId="56DC66C5" w14:textId="5D5BCB07" w:rsidR="00CC2577" w:rsidRDefault="00CC2577" w:rsidP="00CC25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CC2577" w14:paraId="0D54B0DE" w14:textId="77777777" w:rsidTr="00CC2577">
        <w:trPr>
          <w:trHeight w:val="75"/>
        </w:trPr>
        <w:tc>
          <w:tcPr>
            <w:tcW w:w="828" w:type="dxa"/>
            <w:vAlign w:val="center"/>
          </w:tcPr>
          <w:p w14:paraId="301AA961" w14:textId="7B60252D" w:rsidR="00CC2577" w:rsidRDefault="00CC2577" w:rsidP="00CC2577">
            <w:r>
              <w:t>1.36.1</w:t>
            </w:r>
          </w:p>
        </w:tc>
        <w:tc>
          <w:tcPr>
            <w:tcW w:w="4898" w:type="dxa"/>
            <w:gridSpan w:val="3"/>
            <w:shd w:val="clear" w:color="auto" w:fill="E2EFD9" w:themeFill="accent6" w:themeFillTint="33"/>
            <w:vAlign w:val="center"/>
          </w:tcPr>
          <w:p w14:paraId="3145963B" w14:textId="597F5EA0" w:rsidR="00CC2577" w:rsidRDefault="00CC2577" w:rsidP="00CC2577">
            <w:r>
              <w:t>No</w:t>
            </w:r>
          </w:p>
        </w:tc>
        <w:tc>
          <w:tcPr>
            <w:tcW w:w="4714" w:type="dxa"/>
            <w:gridSpan w:val="2"/>
            <w:shd w:val="clear" w:color="auto" w:fill="auto"/>
            <w:vAlign w:val="center"/>
          </w:tcPr>
          <w:p w14:paraId="09E0BA38" w14:textId="117B9A0F" w:rsidR="00CC2577" w:rsidRDefault="00CC2577" w:rsidP="00CC2577"/>
        </w:tc>
      </w:tr>
      <w:tr w:rsidR="00CC2577" w14:paraId="35BBF5A0" w14:textId="77777777" w:rsidTr="00CC2577">
        <w:trPr>
          <w:trHeight w:val="74"/>
        </w:trPr>
        <w:tc>
          <w:tcPr>
            <w:tcW w:w="828" w:type="dxa"/>
            <w:vAlign w:val="center"/>
          </w:tcPr>
          <w:p w14:paraId="439C0FC3" w14:textId="199BF87E" w:rsidR="00CC2577" w:rsidRDefault="00CC2577" w:rsidP="00CC2577">
            <w:r>
              <w:t>1.36.2</w:t>
            </w:r>
          </w:p>
        </w:tc>
        <w:tc>
          <w:tcPr>
            <w:tcW w:w="4898" w:type="dxa"/>
            <w:gridSpan w:val="3"/>
            <w:shd w:val="clear" w:color="auto" w:fill="E2EFD9" w:themeFill="accent6" w:themeFillTint="33"/>
            <w:vAlign w:val="center"/>
          </w:tcPr>
          <w:p w14:paraId="2EB3AE80" w14:textId="065E09DA" w:rsidR="00CC2577" w:rsidRDefault="00CC2577" w:rsidP="00CC2577">
            <w:r>
              <w:t>Recommend</w:t>
            </w:r>
          </w:p>
        </w:tc>
        <w:tc>
          <w:tcPr>
            <w:tcW w:w="4714" w:type="dxa"/>
            <w:gridSpan w:val="2"/>
            <w:shd w:val="clear" w:color="auto" w:fill="auto"/>
            <w:vAlign w:val="center"/>
          </w:tcPr>
          <w:p w14:paraId="551585D4" w14:textId="5FBCD359" w:rsidR="00CC2577" w:rsidRDefault="00CC2577" w:rsidP="00CC2577"/>
        </w:tc>
      </w:tr>
      <w:tr w:rsidR="00CC2577" w14:paraId="29B1227E" w14:textId="77777777" w:rsidTr="00CC2577">
        <w:trPr>
          <w:trHeight w:val="74"/>
        </w:trPr>
        <w:tc>
          <w:tcPr>
            <w:tcW w:w="828" w:type="dxa"/>
            <w:vAlign w:val="center"/>
          </w:tcPr>
          <w:p w14:paraId="06CACC47" w14:textId="5AE54218" w:rsidR="00CC2577" w:rsidRDefault="00CC2577" w:rsidP="00CC2577">
            <w:r>
              <w:t>1.36.3</w:t>
            </w:r>
          </w:p>
        </w:tc>
        <w:tc>
          <w:tcPr>
            <w:tcW w:w="4898" w:type="dxa"/>
            <w:gridSpan w:val="3"/>
            <w:shd w:val="clear" w:color="auto" w:fill="E2EFD9" w:themeFill="accent6" w:themeFillTint="33"/>
            <w:vAlign w:val="center"/>
          </w:tcPr>
          <w:p w14:paraId="2A493C9D" w14:textId="60ACAEFC" w:rsidR="00CC2577" w:rsidRDefault="00CC2577" w:rsidP="00CC2577">
            <w:r>
              <w:t>Require</w:t>
            </w:r>
          </w:p>
        </w:tc>
        <w:tc>
          <w:tcPr>
            <w:tcW w:w="4714" w:type="dxa"/>
            <w:gridSpan w:val="2"/>
            <w:shd w:val="clear" w:color="auto" w:fill="auto"/>
            <w:vAlign w:val="center"/>
          </w:tcPr>
          <w:p w14:paraId="2D0B6868" w14:textId="5711C4EE" w:rsidR="00CC2577" w:rsidRDefault="00CC2577" w:rsidP="00CC2577"/>
        </w:tc>
      </w:tr>
      <w:tr w:rsidR="00CC2577" w14:paraId="67BA3F15" w14:textId="77777777" w:rsidTr="00CC2577">
        <w:trPr>
          <w:trHeight w:val="74"/>
        </w:trPr>
        <w:tc>
          <w:tcPr>
            <w:tcW w:w="828" w:type="dxa"/>
            <w:vAlign w:val="center"/>
          </w:tcPr>
          <w:p w14:paraId="4142114A" w14:textId="402D6408" w:rsidR="00CC2577" w:rsidRPr="0054680A" w:rsidRDefault="00CC2577" w:rsidP="00CC2577">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CC2577" w:rsidRDefault="00CC2577" w:rsidP="00CC2577">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CC2577" w14:paraId="01527E87" w14:textId="77777777" w:rsidTr="00CC2577">
        <w:trPr>
          <w:trHeight w:val="1020"/>
        </w:trPr>
        <w:tc>
          <w:tcPr>
            <w:tcW w:w="828" w:type="dxa"/>
            <w:vAlign w:val="center"/>
          </w:tcPr>
          <w:p w14:paraId="62C1016C" w14:textId="77777777" w:rsidR="00CC2577" w:rsidRDefault="00CC2577" w:rsidP="00CC2577"/>
        </w:tc>
        <w:tc>
          <w:tcPr>
            <w:tcW w:w="9612" w:type="dxa"/>
            <w:gridSpan w:val="5"/>
            <w:vAlign w:val="center"/>
          </w:tcPr>
          <w:p w14:paraId="0E26CB50" w14:textId="77777777" w:rsidR="00CC2577" w:rsidRDefault="00CC2577" w:rsidP="00CC2577"/>
        </w:tc>
      </w:tr>
      <w:tr w:rsidR="00CC2577" w14:paraId="21F6D5C2" w14:textId="77777777" w:rsidTr="00CC2577">
        <w:trPr>
          <w:trHeight w:val="74"/>
        </w:trPr>
        <w:tc>
          <w:tcPr>
            <w:tcW w:w="828" w:type="dxa"/>
            <w:vAlign w:val="center"/>
          </w:tcPr>
          <w:p w14:paraId="6C7655EE" w14:textId="507D844F" w:rsidR="00CC2577" w:rsidRPr="0054680A" w:rsidRDefault="00CC2577" w:rsidP="00CC2577">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CC2577" w:rsidRDefault="00CC2577" w:rsidP="00CC2577">
            <w:r>
              <w:t>What is the recommended or required baseline year from which progress towards targets is to be measured? Select the appropriate response using an X.</w:t>
            </w:r>
          </w:p>
        </w:tc>
      </w:tr>
      <w:tr w:rsidR="00CC2577" w14:paraId="18178BBC" w14:textId="77777777" w:rsidTr="00CC2577">
        <w:trPr>
          <w:trHeight w:val="75"/>
        </w:trPr>
        <w:tc>
          <w:tcPr>
            <w:tcW w:w="828" w:type="dxa"/>
            <w:vAlign w:val="center"/>
          </w:tcPr>
          <w:p w14:paraId="157325FB" w14:textId="2C1EE277" w:rsidR="00CC2577" w:rsidRDefault="00CC2577" w:rsidP="00CC2577">
            <w:r>
              <w:t>1.38.1</w:t>
            </w:r>
          </w:p>
        </w:tc>
        <w:tc>
          <w:tcPr>
            <w:tcW w:w="4898" w:type="dxa"/>
            <w:gridSpan w:val="3"/>
            <w:shd w:val="clear" w:color="auto" w:fill="E2EFD9" w:themeFill="accent6" w:themeFillTint="33"/>
            <w:vAlign w:val="center"/>
          </w:tcPr>
          <w:p w14:paraId="7D84D1FE" w14:textId="24E1941B" w:rsidR="00CC2577" w:rsidRDefault="00CC2577" w:rsidP="00CC2577">
            <w:r>
              <w:t>1990-2000</w:t>
            </w:r>
          </w:p>
        </w:tc>
        <w:tc>
          <w:tcPr>
            <w:tcW w:w="4714" w:type="dxa"/>
            <w:gridSpan w:val="2"/>
            <w:shd w:val="clear" w:color="auto" w:fill="auto"/>
            <w:vAlign w:val="center"/>
          </w:tcPr>
          <w:p w14:paraId="6B78E5DF" w14:textId="253E1F20" w:rsidR="00CC2577" w:rsidRDefault="00CC2577" w:rsidP="00CC2577"/>
        </w:tc>
      </w:tr>
      <w:tr w:rsidR="00CC2577" w14:paraId="66E8339F" w14:textId="77777777" w:rsidTr="00CC2577">
        <w:trPr>
          <w:trHeight w:val="74"/>
        </w:trPr>
        <w:tc>
          <w:tcPr>
            <w:tcW w:w="828" w:type="dxa"/>
            <w:vAlign w:val="center"/>
          </w:tcPr>
          <w:p w14:paraId="5A58582D" w14:textId="052ABF16" w:rsidR="00CC2577" w:rsidRDefault="00CC2577" w:rsidP="00CC2577">
            <w:r>
              <w:t>1.38.2</w:t>
            </w:r>
          </w:p>
        </w:tc>
        <w:tc>
          <w:tcPr>
            <w:tcW w:w="4898" w:type="dxa"/>
            <w:gridSpan w:val="3"/>
            <w:shd w:val="clear" w:color="auto" w:fill="E2EFD9" w:themeFill="accent6" w:themeFillTint="33"/>
            <w:vAlign w:val="center"/>
          </w:tcPr>
          <w:p w14:paraId="0A3BAEFC" w14:textId="7CFB9497" w:rsidR="00CC2577" w:rsidRDefault="00CC2577" w:rsidP="00CC2577">
            <w:r>
              <w:t>2001-2005</w:t>
            </w:r>
          </w:p>
        </w:tc>
        <w:tc>
          <w:tcPr>
            <w:tcW w:w="4714" w:type="dxa"/>
            <w:gridSpan w:val="2"/>
            <w:shd w:val="clear" w:color="auto" w:fill="auto"/>
            <w:vAlign w:val="center"/>
          </w:tcPr>
          <w:p w14:paraId="2EB4BDF5" w14:textId="5EBD74FE" w:rsidR="00CC2577" w:rsidRDefault="00CC2577" w:rsidP="00CC2577"/>
        </w:tc>
      </w:tr>
      <w:tr w:rsidR="00CC2577" w14:paraId="540B9C6A" w14:textId="77777777" w:rsidTr="00CC2577">
        <w:trPr>
          <w:trHeight w:val="74"/>
        </w:trPr>
        <w:tc>
          <w:tcPr>
            <w:tcW w:w="828" w:type="dxa"/>
            <w:vAlign w:val="center"/>
          </w:tcPr>
          <w:p w14:paraId="75114FDF" w14:textId="428949B4" w:rsidR="00CC2577" w:rsidRDefault="00CC2577" w:rsidP="00CC2577">
            <w:r>
              <w:t>1.38.3</w:t>
            </w:r>
          </w:p>
        </w:tc>
        <w:tc>
          <w:tcPr>
            <w:tcW w:w="4898" w:type="dxa"/>
            <w:gridSpan w:val="3"/>
            <w:shd w:val="clear" w:color="auto" w:fill="E2EFD9" w:themeFill="accent6" w:themeFillTint="33"/>
            <w:vAlign w:val="center"/>
          </w:tcPr>
          <w:p w14:paraId="34321A8B" w14:textId="5A805B51" w:rsidR="00CC2577" w:rsidRDefault="00CC2577" w:rsidP="00CC2577">
            <w:r>
              <w:t>2006-2010</w:t>
            </w:r>
          </w:p>
        </w:tc>
        <w:tc>
          <w:tcPr>
            <w:tcW w:w="4714" w:type="dxa"/>
            <w:gridSpan w:val="2"/>
            <w:shd w:val="clear" w:color="auto" w:fill="auto"/>
            <w:vAlign w:val="center"/>
          </w:tcPr>
          <w:p w14:paraId="01311BFE" w14:textId="674860FB" w:rsidR="00CC2577" w:rsidRDefault="00CC2577" w:rsidP="00CC2577"/>
        </w:tc>
      </w:tr>
      <w:tr w:rsidR="00CC2577" w14:paraId="77A722C3" w14:textId="77777777" w:rsidTr="00CC2577">
        <w:trPr>
          <w:trHeight w:val="74"/>
        </w:trPr>
        <w:tc>
          <w:tcPr>
            <w:tcW w:w="828" w:type="dxa"/>
            <w:vAlign w:val="center"/>
          </w:tcPr>
          <w:p w14:paraId="6FB00CF2" w14:textId="0348A6C7" w:rsidR="00CC2577" w:rsidRDefault="00CC2577" w:rsidP="00CC2577">
            <w:r>
              <w:t>1.38.4</w:t>
            </w:r>
          </w:p>
        </w:tc>
        <w:tc>
          <w:tcPr>
            <w:tcW w:w="4898" w:type="dxa"/>
            <w:gridSpan w:val="3"/>
            <w:shd w:val="clear" w:color="auto" w:fill="E2EFD9" w:themeFill="accent6" w:themeFillTint="33"/>
            <w:vAlign w:val="center"/>
          </w:tcPr>
          <w:p w14:paraId="4FED9793" w14:textId="093C1303" w:rsidR="00CC2577" w:rsidRDefault="00CC2577" w:rsidP="00CC2577">
            <w:r>
              <w:t>2011-2015</w:t>
            </w:r>
          </w:p>
        </w:tc>
        <w:tc>
          <w:tcPr>
            <w:tcW w:w="4714" w:type="dxa"/>
            <w:gridSpan w:val="2"/>
            <w:shd w:val="clear" w:color="auto" w:fill="auto"/>
            <w:vAlign w:val="center"/>
          </w:tcPr>
          <w:p w14:paraId="68DCBF63" w14:textId="6F5692BD" w:rsidR="00CC2577" w:rsidRDefault="00CC2577" w:rsidP="00CC2577"/>
        </w:tc>
      </w:tr>
      <w:tr w:rsidR="00CC2577" w14:paraId="7D989221" w14:textId="77777777" w:rsidTr="00CC2577">
        <w:trPr>
          <w:trHeight w:val="74"/>
        </w:trPr>
        <w:tc>
          <w:tcPr>
            <w:tcW w:w="828" w:type="dxa"/>
            <w:vAlign w:val="center"/>
          </w:tcPr>
          <w:p w14:paraId="13B254C8" w14:textId="6A34E0A0" w:rsidR="00CC2577" w:rsidRDefault="00CC2577" w:rsidP="00CC2577">
            <w:r>
              <w:t>1.38.5</w:t>
            </w:r>
          </w:p>
        </w:tc>
        <w:tc>
          <w:tcPr>
            <w:tcW w:w="4898" w:type="dxa"/>
            <w:gridSpan w:val="3"/>
            <w:shd w:val="clear" w:color="auto" w:fill="E2EFD9" w:themeFill="accent6" w:themeFillTint="33"/>
            <w:vAlign w:val="center"/>
          </w:tcPr>
          <w:p w14:paraId="3B6B353A" w14:textId="60B212BC" w:rsidR="00CC2577" w:rsidRDefault="00CC2577" w:rsidP="00CC2577">
            <w:r>
              <w:t>2016-2020</w:t>
            </w:r>
          </w:p>
        </w:tc>
        <w:tc>
          <w:tcPr>
            <w:tcW w:w="4714" w:type="dxa"/>
            <w:gridSpan w:val="2"/>
            <w:shd w:val="clear" w:color="auto" w:fill="auto"/>
            <w:vAlign w:val="center"/>
          </w:tcPr>
          <w:p w14:paraId="1AE5D13B" w14:textId="3E12B92C" w:rsidR="00CC2577" w:rsidRDefault="00CC2577" w:rsidP="00CC2577"/>
        </w:tc>
      </w:tr>
      <w:tr w:rsidR="00CC2577" w14:paraId="2880AA95" w14:textId="77777777" w:rsidTr="00CC2577">
        <w:trPr>
          <w:trHeight w:val="74"/>
        </w:trPr>
        <w:tc>
          <w:tcPr>
            <w:tcW w:w="828" w:type="dxa"/>
            <w:vAlign w:val="center"/>
          </w:tcPr>
          <w:p w14:paraId="3291059E" w14:textId="2E515DFB" w:rsidR="00CC2577" w:rsidRDefault="00CC2577" w:rsidP="00CC2577">
            <w:r>
              <w:t>1.38.6</w:t>
            </w:r>
          </w:p>
        </w:tc>
        <w:tc>
          <w:tcPr>
            <w:tcW w:w="4898" w:type="dxa"/>
            <w:gridSpan w:val="3"/>
            <w:shd w:val="clear" w:color="auto" w:fill="E2EFD9" w:themeFill="accent6" w:themeFillTint="33"/>
            <w:vAlign w:val="center"/>
          </w:tcPr>
          <w:p w14:paraId="009154F2" w14:textId="2A859C6D" w:rsidR="00CC2577" w:rsidRDefault="00CC2577" w:rsidP="00CC2577">
            <w:r>
              <w:t>Other</w:t>
            </w:r>
          </w:p>
        </w:tc>
        <w:tc>
          <w:tcPr>
            <w:tcW w:w="4714" w:type="dxa"/>
            <w:gridSpan w:val="2"/>
            <w:shd w:val="clear" w:color="auto" w:fill="auto"/>
            <w:vAlign w:val="center"/>
          </w:tcPr>
          <w:p w14:paraId="62747385" w14:textId="74E987FC" w:rsidR="00CC2577" w:rsidRDefault="00CC2577" w:rsidP="00CC2577"/>
        </w:tc>
      </w:tr>
      <w:tr w:rsidR="00CC2577" w14:paraId="7FCEE3C7" w14:textId="77777777" w:rsidTr="00CC2577">
        <w:trPr>
          <w:trHeight w:val="74"/>
        </w:trPr>
        <w:tc>
          <w:tcPr>
            <w:tcW w:w="828" w:type="dxa"/>
            <w:vAlign w:val="center"/>
          </w:tcPr>
          <w:p w14:paraId="33610AB4" w14:textId="6254FF27" w:rsidR="00CC2577" w:rsidRDefault="00CC2577" w:rsidP="00CC2577">
            <w:r>
              <w:t>1.38.7</w:t>
            </w:r>
          </w:p>
        </w:tc>
        <w:tc>
          <w:tcPr>
            <w:tcW w:w="4898" w:type="dxa"/>
            <w:gridSpan w:val="3"/>
            <w:shd w:val="clear" w:color="auto" w:fill="E2EFD9" w:themeFill="accent6" w:themeFillTint="33"/>
            <w:vAlign w:val="center"/>
          </w:tcPr>
          <w:p w14:paraId="2CE45EE7" w14:textId="62CECB2D" w:rsidR="00CC2577" w:rsidRDefault="00CC2577" w:rsidP="00CC2577">
            <w:r>
              <w:t>Not specified</w:t>
            </w:r>
          </w:p>
        </w:tc>
        <w:tc>
          <w:tcPr>
            <w:tcW w:w="4714" w:type="dxa"/>
            <w:gridSpan w:val="2"/>
            <w:shd w:val="clear" w:color="auto" w:fill="auto"/>
            <w:vAlign w:val="center"/>
          </w:tcPr>
          <w:p w14:paraId="501990A5" w14:textId="4DD1EC7E" w:rsidR="00CC2577" w:rsidRDefault="00CC2577" w:rsidP="00CC2577"/>
        </w:tc>
      </w:tr>
      <w:tr w:rsidR="00CC2577" w14:paraId="2BC0E863" w14:textId="77777777" w:rsidTr="00CC2577">
        <w:trPr>
          <w:trHeight w:val="74"/>
        </w:trPr>
        <w:tc>
          <w:tcPr>
            <w:tcW w:w="828" w:type="dxa"/>
            <w:vAlign w:val="center"/>
          </w:tcPr>
          <w:p w14:paraId="50502F04" w14:textId="518CFB71" w:rsidR="00CC2577" w:rsidRPr="0054680A" w:rsidRDefault="00CC2577" w:rsidP="00CC2577">
            <w:pPr>
              <w:rPr>
                <w:b/>
                <w:bCs/>
              </w:rPr>
            </w:pPr>
            <w:r>
              <w:rPr>
                <w:b/>
                <w:bCs/>
              </w:rPr>
              <w:t>1.39</w:t>
            </w:r>
          </w:p>
        </w:tc>
        <w:tc>
          <w:tcPr>
            <w:tcW w:w="9612" w:type="dxa"/>
            <w:gridSpan w:val="5"/>
            <w:shd w:val="clear" w:color="auto" w:fill="DEEAF6" w:themeFill="accent5" w:themeFillTint="33"/>
            <w:vAlign w:val="center"/>
          </w:tcPr>
          <w:p w14:paraId="4127B7BF" w14:textId="3B5452E0" w:rsidR="00CC2577" w:rsidRDefault="00CC2577" w:rsidP="00CC2577">
            <w:r>
              <w:t xml:space="preserve">Are entities recommended or required to disclose the methodologies by which they select </w:t>
            </w:r>
            <w:r>
              <w:rPr>
                <w:b/>
              </w:rPr>
              <w:t>baseline years</w:t>
            </w:r>
            <w:r>
              <w:t>? Select the appropriate response using an X.</w:t>
            </w:r>
          </w:p>
        </w:tc>
      </w:tr>
      <w:tr w:rsidR="00CC2577" w14:paraId="0EADD1E2" w14:textId="77777777" w:rsidTr="00CC2577">
        <w:trPr>
          <w:trHeight w:val="74"/>
        </w:trPr>
        <w:tc>
          <w:tcPr>
            <w:tcW w:w="828" w:type="dxa"/>
            <w:vAlign w:val="center"/>
          </w:tcPr>
          <w:p w14:paraId="5B6D6981" w14:textId="062A8926" w:rsidR="00CC2577" w:rsidRDefault="00CC2577" w:rsidP="00CC2577">
            <w:r>
              <w:t>1.39.1</w:t>
            </w:r>
          </w:p>
        </w:tc>
        <w:tc>
          <w:tcPr>
            <w:tcW w:w="4898" w:type="dxa"/>
            <w:gridSpan w:val="3"/>
            <w:shd w:val="clear" w:color="auto" w:fill="E2EFD9" w:themeFill="accent6" w:themeFillTint="33"/>
            <w:vAlign w:val="center"/>
          </w:tcPr>
          <w:p w14:paraId="0F756251" w14:textId="6F61C138" w:rsidR="00CC2577" w:rsidRDefault="00CC2577" w:rsidP="00CC2577">
            <w:r>
              <w:t>No</w:t>
            </w:r>
          </w:p>
        </w:tc>
        <w:tc>
          <w:tcPr>
            <w:tcW w:w="4714" w:type="dxa"/>
            <w:gridSpan w:val="2"/>
            <w:shd w:val="clear" w:color="auto" w:fill="auto"/>
            <w:vAlign w:val="center"/>
          </w:tcPr>
          <w:p w14:paraId="254978D9" w14:textId="096A7CB6" w:rsidR="00CC2577" w:rsidRDefault="00CC2577" w:rsidP="00CC2577"/>
        </w:tc>
      </w:tr>
      <w:tr w:rsidR="00CC2577" w14:paraId="50D999FB" w14:textId="77777777" w:rsidTr="00CC2577">
        <w:trPr>
          <w:trHeight w:val="74"/>
        </w:trPr>
        <w:tc>
          <w:tcPr>
            <w:tcW w:w="828" w:type="dxa"/>
            <w:vAlign w:val="center"/>
          </w:tcPr>
          <w:p w14:paraId="1725C76F" w14:textId="184D6DB1" w:rsidR="00CC2577" w:rsidRDefault="00CC2577" w:rsidP="00CC2577">
            <w:r>
              <w:t>1.39.2</w:t>
            </w:r>
          </w:p>
        </w:tc>
        <w:tc>
          <w:tcPr>
            <w:tcW w:w="4898" w:type="dxa"/>
            <w:gridSpan w:val="3"/>
            <w:shd w:val="clear" w:color="auto" w:fill="E2EFD9" w:themeFill="accent6" w:themeFillTint="33"/>
            <w:vAlign w:val="center"/>
          </w:tcPr>
          <w:p w14:paraId="1F60B076" w14:textId="6FFEB8B5" w:rsidR="00CC2577" w:rsidRDefault="00CC2577" w:rsidP="00CC2577">
            <w:r>
              <w:t>Recommended</w:t>
            </w:r>
          </w:p>
        </w:tc>
        <w:tc>
          <w:tcPr>
            <w:tcW w:w="4714" w:type="dxa"/>
            <w:gridSpan w:val="2"/>
            <w:shd w:val="clear" w:color="auto" w:fill="auto"/>
            <w:vAlign w:val="center"/>
          </w:tcPr>
          <w:p w14:paraId="5B5E6F1D" w14:textId="210D0334" w:rsidR="00CC2577" w:rsidRDefault="00CC2577" w:rsidP="00CC2577"/>
        </w:tc>
      </w:tr>
      <w:tr w:rsidR="00CC2577" w14:paraId="2843D446" w14:textId="77777777" w:rsidTr="00CC2577">
        <w:trPr>
          <w:trHeight w:val="74"/>
        </w:trPr>
        <w:tc>
          <w:tcPr>
            <w:tcW w:w="828" w:type="dxa"/>
            <w:vAlign w:val="center"/>
          </w:tcPr>
          <w:p w14:paraId="2F9CD2F2" w14:textId="4C3F04CE" w:rsidR="00CC2577" w:rsidRDefault="00CC2577" w:rsidP="00CC2577">
            <w:r>
              <w:t>1.39.3</w:t>
            </w:r>
          </w:p>
        </w:tc>
        <w:tc>
          <w:tcPr>
            <w:tcW w:w="4898" w:type="dxa"/>
            <w:gridSpan w:val="3"/>
            <w:shd w:val="clear" w:color="auto" w:fill="E2EFD9" w:themeFill="accent6" w:themeFillTint="33"/>
            <w:vAlign w:val="center"/>
          </w:tcPr>
          <w:p w14:paraId="2E554F2E" w14:textId="1A00D844" w:rsidR="00CC2577" w:rsidRDefault="00CC2577" w:rsidP="00CC2577">
            <w:r>
              <w:t>Required</w:t>
            </w:r>
          </w:p>
        </w:tc>
        <w:tc>
          <w:tcPr>
            <w:tcW w:w="4714" w:type="dxa"/>
            <w:gridSpan w:val="2"/>
            <w:shd w:val="clear" w:color="auto" w:fill="auto"/>
            <w:vAlign w:val="center"/>
          </w:tcPr>
          <w:p w14:paraId="19CB5335" w14:textId="3B6C3CD0" w:rsidR="00CC2577" w:rsidRDefault="00CC2577" w:rsidP="00CC2577"/>
        </w:tc>
      </w:tr>
      <w:tr w:rsidR="00CC2577" w14:paraId="60F05EB3" w14:textId="77777777" w:rsidTr="00DD3144">
        <w:trPr>
          <w:trHeight w:val="74"/>
        </w:trPr>
        <w:tc>
          <w:tcPr>
            <w:tcW w:w="10440" w:type="dxa"/>
            <w:gridSpan w:val="6"/>
            <w:shd w:val="clear" w:color="auto" w:fill="FDF2CC"/>
            <w:vAlign w:val="center"/>
          </w:tcPr>
          <w:p w14:paraId="546FD2A1" w14:textId="44E265F8" w:rsidR="00CC2577" w:rsidRPr="00CF2E7C" w:rsidRDefault="00CC2577" w:rsidP="00CC2577">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CC2577" w14:paraId="6900EDCC" w14:textId="77777777" w:rsidTr="00CC2577">
        <w:trPr>
          <w:trHeight w:val="37"/>
        </w:trPr>
        <w:tc>
          <w:tcPr>
            <w:tcW w:w="828" w:type="dxa"/>
            <w:vAlign w:val="center"/>
          </w:tcPr>
          <w:p w14:paraId="1699263A" w14:textId="00780D86" w:rsidR="00CC2577" w:rsidRPr="006C1651" w:rsidRDefault="00CC2577" w:rsidP="00CC2577">
            <w:pPr>
              <w:rPr>
                <w:b/>
                <w:bCs/>
              </w:rPr>
            </w:pPr>
            <w:r w:rsidRPr="006C1651">
              <w:rPr>
                <w:b/>
                <w:bCs/>
              </w:rPr>
              <w:lastRenderedPageBreak/>
              <w:t>1.</w:t>
            </w:r>
            <w:r>
              <w:rPr>
                <w:b/>
                <w:bCs/>
              </w:rPr>
              <w:t>40</w:t>
            </w:r>
          </w:p>
        </w:tc>
        <w:tc>
          <w:tcPr>
            <w:tcW w:w="9612" w:type="dxa"/>
            <w:gridSpan w:val="5"/>
            <w:shd w:val="clear" w:color="auto" w:fill="DEEAF6" w:themeFill="accent5" w:themeFillTint="33"/>
            <w:vAlign w:val="center"/>
          </w:tcPr>
          <w:p w14:paraId="286C979B" w14:textId="6DCB541D" w:rsidR="00CC2577" w:rsidRPr="009462FE" w:rsidRDefault="00CC2577" w:rsidP="00CC2577">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entities ae? Select all that apply using an X.</w:t>
            </w:r>
          </w:p>
        </w:tc>
      </w:tr>
      <w:tr w:rsidR="00CC2577" w14:paraId="1253EEAB" w14:textId="77777777" w:rsidTr="00CC2577">
        <w:trPr>
          <w:trHeight w:val="31"/>
        </w:trPr>
        <w:tc>
          <w:tcPr>
            <w:tcW w:w="828" w:type="dxa"/>
            <w:vAlign w:val="center"/>
          </w:tcPr>
          <w:p w14:paraId="6C18F34D" w14:textId="12ECD624" w:rsidR="00CC2577" w:rsidRDefault="00CC2577" w:rsidP="00CC2577">
            <w:r>
              <w:t>1.40.1</w:t>
            </w:r>
          </w:p>
        </w:tc>
        <w:tc>
          <w:tcPr>
            <w:tcW w:w="4898" w:type="dxa"/>
            <w:gridSpan w:val="3"/>
            <w:shd w:val="clear" w:color="auto" w:fill="E2EFD9" w:themeFill="accent6" w:themeFillTint="33"/>
            <w:vAlign w:val="center"/>
          </w:tcPr>
          <w:p w14:paraId="143ABC6C" w14:textId="1AE9DE4C" w:rsidR="00CC2577" w:rsidRDefault="00CC2577" w:rsidP="00CC2577">
            <w:r>
              <w:t xml:space="preserve">Targets for renewable energy leak </w:t>
            </w:r>
          </w:p>
        </w:tc>
        <w:tc>
          <w:tcPr>
            <w:tcW w:w="4714" w:type="dxa"/>
            <w:gridSpan w:val="2"/>
            <w:shd w:val="clear" w:color="auto" w:fill="auto"/>
            <w:vAlign w:val="center"/>
          </w:tcPr>
          <w:p w14:paraId="5AB9508C" w14:textId="50CD2C54" w:rsidR="00CC2577" w:rsidRDefault="00CC2577" w:rsidP="00CC2577"/>
        </w:tc>
      </w:tr>
      <w:tr w:rsidR="00CC2577" w14:paraId="14AD47E1" w14:textId="77777777" w:rsidTr="00CC2577">
        <w:trPr>
          <w:trHeight w:val="31"/>
        </w:trPr>
        <w:tc>
          <w:tcPr>
            <w:tcW w:w="828" w:type="dxa"/>
            <w:vAlign w:val="center"/>
          </w:tcPr>
          <w:p w14:paraId="1264E2BC" w14:textId="640AE483" w:rsidR="00CC2577" w:rsidRDefault="00CC2577" w:rsidP="00CC2577">
            <w:r>
              <w:t>1.40.2</w:t>
            </w:r>
          </w:p>
        </w:tc>
        <w:tc>
          <w:tcPr>
            <w:tcW w:w="4898" w:type="dxa"/>
            <w:gridSpan w:val="3"/>
            <w:shd w:val="clear" w:color="auto" w:fill="E2EFD9" w:themeFill="accent6" w:themeFillTint="33"/>
            <w:vAlign w:val="center"/>
          </w:tcPr>
          <w:p w14:paraId="435AF414" w14:textId="67F1A84C" w:rsidR="00CC2577" w:rsidRDefault="00CC2577" w:rsidP="00CC2577">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1075177" w:rsidR="00CC2577" w:rsidRDefault="00CC2577" w:rsidP="00CC2577"/>
        </w:tc>
      </w:tr>
      <w:tr w:rsidR="00CC2577" w14:paraId="0145EDEA" w14:textId="77777777" w:rsidTr="00CC2577">
        <w:trPr>
          <w:trHeight w:val="31"/>
        </w:trPr>
        <w:tc>
          <w:tcPr>
            <w:tcW w:w="828" w:type="dxa"/>
            <w:vAlign w:val="center"/>
          </w:tcPr>
          <w:p w14:paraId="78D47D26" w14:textId="3AC44B5C" w:rsidR="00CC2577" w:rsidRDefault="00CC2577" w:rsidP="00CC2577">
            <w:r>
              <w:t>1.40.3</w:t>
            </w:r>
          </w:p>
        </w:tc>
        <w:tc>
          <w:tcPr>
            <w:tcW w:w="4898" w:type="dxa"/>
            <w:gridSpan w:val="3"/>
            <w:shd w:val="clear" w:color="auto" w:fill="E2EFD9" w:themeFill="accent6" w:themeFillTint="33"/>
            <w:vAlign w:val="center"/>
          </w:tcPr>
          <w:p w14:paraId="0AD21252" w14:textId="3CD24D77" w:rsidR="00CC2577" w:rsidRDefault="00CC2577" w:rsidP="00CC2577">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5D026C73" w:rsidR="00CC2577" w:rsidRDefault="00CC2577" w:rsidP="00CC2577"/>
        </w:tc>
      </w:tr>
      <w:tr w:rsidR="00CC2577" w14:paraId="069CA246" w14:textId="77777777" w:rsidTr="00CC2577">
        <w:trPr>
          <w:trHeight w:val="31"/>
        </w:trPr>
        <w:tc>
          <w:tcPr>
            <w:tcW w:w="828" w:type="dxa"/>
            <w:vAlign w:val="center"/>
          </w:tcPr>
          <w:p w14:paraId="7AEEFBB0" w14:textId="18C6462D" w:rsidR="00CC2577" w:rsidRDefault="00CC2577" w:rsidP="00CC2577">
            <w:r>
              <w:t>1.40.4</w:t>
            </w:r>
          </w:p>
        </w:tc>
        <w:tc>
          <w:tcPr>
            <w:tcW w:w="4898" w:type="dxa"/>
            <w:gridSpan w:val="3"/>
            <w:shd w:val="clear" w:color="auto" w:fill="E2EFD9" w:themeFill="accent6" w:themeFillTint="33"/>
            <w:vAlign w:val="center"/>
          </w:tcPr>
          <w:p w14:paraId="3D3A8AA5" w14:textId="6AF2B09C" w:rsidR="00CC2577" w:rsidRDefault="00CC2577" w:rsidP="00CC2577">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5E349D74" w:rsidR="00CC2577" w:rsidRDefault="00CC2577" w:rsidP="00CC2577"/>
        </w:tc>
      </w:tr>
      <w:tr w:rsidR="00CC2577" w14:paraId="16FDB032" w14:textId="77777777" w:rsidTr="00CC2577">
        <w:trPr>
          <w:trHeight w:val="31"/>
        </w:trPr>
        <w:tc>
          <w:tcPr>
            <w:tcW w:w="828" w:type="dxa"/>
            <w:vAlign w:val="center"/>
          </w:tcPr>
          <w:p w14:paraId="29D76A2B" w14:textId="473BA58A" w:rsidR="00CC2577" w:rsidRDefault="00CC2577" w:rsidP="00CC2577">
            <w:r>
              <w:t>1.40.5</w:t>
            </w:r>
          </w:p>
        </w:tc>
        <w:tc>
          <w:tcPr>
            <w:tcW w:w="4898" w:type="dxa"/>
            <w:gridSpan w:val="3"/>
            <w:shd w:val="clear" w:color="auto" w:fill="E2EFD9" w:themeFill="accent6" w:themeFillTint="33"/>
            <w:vAlign w:val="center"/>
          </w:tcPr>
          <w:p w14:paraId="4810C9F0" w14:textId="7B6E3D77" w:rsidR="00CC2577" w:rsidRDefault="00CC2577" w:rsidP="00CC2577">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23894D86" w:rsidR="00CC2577" w:rsidRDefault="00CC2577" w:rsidP="00CC2577"/>
        </w:tc>
      </w:tr>
      <w:tr w:rsidR="00CC2577" w14:paraId="1BFF7E4D" w14:textId="77777777" w:rsidTr="00CC2577">
        <w:trPr>
          <w:trHeight w:val="31"/>
        </w:trPr>
        <w:tc>
          <w:tcPr>
            <w:tcW w:w="828" w:type="dxa"/>
            <w:vAlign w:val="center"/>
          </w:tcPr>
          <w:p w14:paraId="7CE4D85C" w14:textId="5375D8A2" w:rsidR="00CC2577" w:rsidRDefault="00CC2577" w:rsidP="00CC2577">
            <w:r>
              <w:t>1.40.6</w:t>
            </w:r>
          </w:p>
        </w:tc>
        <w:tc>
          <w:tcPr>
            <w:tcW w:w="4898" w:type="dxa"/>
            <w:gridSpan w:val="3"/>
            <w:shd w:val="clear" w:color="auto" w:fill="E2EFD9" w:themeFill="accent6" w:themeFillTint="33"/>
            <w:vAlign w:val="center"/>
          </w:tcPr>
          <w:p w14:paraId="724D2DEA" w14:textId="4F38F48B" w:rsidR="00CC2577" w:rsidRDefault="00CC2577" w:rsidP="00CC2577">
            <w:r>
              <w:t>Other</w:t>
            </w:r>
          </w:p>
        </w:tc>
        <w:tc>
          <w:tcPr>
            <w:tcW w:w="4714" w:type="dxa"/>
            <w:gridSpan w:val="2"/>
            <w:shd w:val="clear" w:color="auto" w:fill="auto"/>
            <w:vAlign w:val="center"/>
          </w:tcPr>
          <w:p w14:paraId="1D5D3679" w14:textId="143B2644" w:rsidR="00CC2577" w:rsidRDefault="00CC2577" w:rsidP="00CC2577"/>
        </w:tc>
      </w:tr>
      <w:tr w:rsidR="00CC2577" w14:paraId="28DF3FE9" w14:textId="77777777" w:rsidTr="00CC2577">
        <w:trPr>
          <w:trHeight w:val="31"/>
        </w:trPr>
        <w:tc>
          <w:tcPr>
            <w:tcW w:w="828" w:type="dxa"/>
            <w:vAlign w:val="center"/>
          </w:tcPr>
          <w:p w14:paraId="063D6B5E" w14:textId="6EE083B5" w:rsidR="00CC2577" w:rsidRPr="00B534D5" w:rsidRDefault="00CC2577" w:rsidP="00CC2577">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CC2577" w:rsidRDefault="00CC2577" w:rsidP="00CC2577">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CC2577" w14:paraId="524AC1CC" w14:textId="77777777" w:rsidTr="00CC2577">
        <w:trPr>
          <w:trHeight w:val="1020"/>
        </w:trPr>
        <w:tc>
          <w:tcPr>
            <w:tcW w:w="828" w:type="dxa"/>
            <w:vAlign w:val="center"/>
          </w:tcPr>
          <w:p w14:paraId="42397147" w14:textId="77777777" w:rsidR="00CC2577" w:rsidRDefault="00CC2577" w:rsidP="00CC2577"/>
        </w:tc>
        <w:tc>
          <w:tcPr>
            <w:tcW w:w="9612" w:type="dxa"/>
            <w:gridSpan w:val="5"/>
            <w:vAlign w:val="center"/>
          </w:tcPr>
          <w:p w14:paraId="263820B0" w14:textId="77777777" w:rsidR="00CC2577" w:rsidRDefault="00CC2577" w:rsidP="00CC2577"/>
        </w:tc>
      </w:tr>
      <w:tr w:rsidR="00CC2577" w14:paraId="70965663" w14:textId="77777777" w:rsidTr="00DD3144">
        <w:trPr>
          <w:trHeight w:val="1020"/>
        </w:trPr>
        <w:tc>
          <w:tcPr>
            <w:tcW w:w="10440" w:type="dxa"/>
            <w:gridSpan w:val="6"/>
            <w:shd w:val="clear" w:color="auto" w:fill="FDF2CC"/>
            <w:vAlign w:val="center"/>
          </w:tcPr>
          <w:p w14:paraId="2FA5395C" w14:textId="627C27E7" w:rsidR="00CC2577" w:rsidRPr="00CF2E7C" w:rsidRDefault="00CC2577" w:rsidP="00CC257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CC2577" w14:paraId="2F665BDF" w14:textId="77777777" w:rsidTr="00CC2577">
        <w:trPr>
          <w:trHeight w:val="31"/>
        </w:trPr>
        <w:tc>
          <w:tcPr>
            <w:tcW w:w="828" w:type="dxa"/>
            <w:vAlign w:val="center"/>
          </w:tcPr>
          <w:p w14:paraId="3C32496F" w14:textId="2953CFA3" w:rsidR="00CC2577" w:rsidRPr="00570082" w:rsidRDefault="00CC2577" w:rsidP="00CC2577">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CC2577" w:rsidRDefault="00CC2577" w:rsidP="00CC2577">
            <w:r>
              <w:t>What types of physical risk must be disclosed? Select all that apply using an X.</w:t>
            </w:r>
          </w:p>
        </w:tc>
      </w:tr>
      <w:tr w:rsidR="00CC2577" w14:paraId="0578DA67" w14:textId="77777777" w:rsidTr="00CC2577">
        <w:trPr>
          <w:trHeight w:val="533"/>
        </w:trPr>
        <w:tc>
          <w:tcPr>
            <w:tcW w:w="828" w:type="dxa"/>
            <w:vAlign w:val="center"/>
          </w:tcPr>
          <w:p w14:paraId="7B9EF357" w14:textId="385F5475" w:rsidR="00CC2577" w:rsidRDefault="00CC2577" w:rsidP="00CC2577">
            <w:r>
              <w:t>1.42.1</w:t>
            </w:r>
          </w:p>
        </w:tc>
        <w:tc>
          <w:tcPr>
            <w:tcW w:w="4898" w:type="dxa"/>
            <w:gridSpan w:val="3"/>
            <w:shd w:val="clear" w:color="auto" w:fill="E2EFD9" w:themeFill="accent6" w:themeFillTint="33"/>
            <w:vAlign w:val="center"/>
          </w:tcPr>
          <w:p w14:paraId="3D15E1DA" w14:textId="6887AA9D" w:rsidR="00CC2577" w:rsidRDefault="00CC2577" w:rsidP="00CC2577">
            <w:r>
              <w:t>Not specified</w:t>
            </w:r>
          </w:p>
        </w:tc>
        <w:tc>
          <w:tcPr>
            <w:tcW w:w="4714" w:type="dxa"/>
            <w:gridSpan w:val="2"/>
            <w:shd w:val="clear" w:color="auto" w:fill="auto"/>
            <w:vAlign w:val="center"/>
          </w:tcPr>
          <w:p w14:paraId="1BEA457F" w14:textId="792EBC43" w:rsidR="00CC2577" w:rsidRDefault="00CC2577" w:rsidP="00CC2577"/>
        </w:tc>
      </w:tr>
      <w:tr w:rsidR="00CC2577" w14:paraId="1557983D" w14:textId="77777777" w:rsidTr="00CC2577">
        <w:trPr>
          <w:trHeight w:val="533"/>
        </w:trPr>
        <w:tc>
          <w:tcPr>
            <w:tcW w:w="828" w:type="dxa"/>
            <w:vAlign w:val="center"/>
          </w:tcPr>
          <w:p w14:paraId="2C4E529A" w14:textId="619B289E" w:rsidR="00CC2577" w:rsidRDefault="00CC2577" w:rsidP="00CC2577">
            <w:r>
              <w:t>1.42.2</w:t>
            </w:r>
          </w:p>
        </w:tc>
        <w:tc>
          <w:tcPr>
            <w:tcW w:w="4898" w:type="dxa"/>
            <w:gridSpan w:val="3"/>
            <w:shd w:val="clear" w:color="auto" w:fill="E2EFD9" w:themeFill="accent6" w:themeFillTint="33"/>
            <w:vAlign w:val="center"/>
          </w:tcPr>
          <w:p w14:paraId="21932A10" w14:textId="37A937A1" w:rsidR="00CC2577" w:rsidRDefault="00CC2577" w:rsidP="00CC2577">
            <w:r>
              <w:t>To company</w:t>
            </w:r>
          </w:p>
        </w:tc>
        <w:tc>
          <w:tcPr>
            <w:tcW w:w="4714" w:type="dxa"/>
            <w:gridSpan w:val="2"/>
            <w:shd w:val="clear" w:color="auto" w:fill="auto"/>
            <w:vAlign w:val="center"/>
          </w:tcPr>
          <w:p w14:paraId="53C3B084" w14:textId="0420CB95" w:rsidR="00CC2577" w:rsidRDefault="00CC2577" w:rsidP="00CC2577"/>
        </w:tc>
      </w:tr>
      <w:tr w:rsidR="00CC2577" w14:paraId="74BD9E00" w14:textId="77777777" w:rsidTr="00CC2577">
        <w:trPr>
          <w:trHeight w:val="533"/>
        </w:trPr>
        <w:tc>
          <w:tcPr>
            <w:tcW w:w="828" w:type="dxa"/>
            <w:vAlign w:val="center"/>
          </w:tcPr>
          <w:p w14:paraId="5C781F4B" w14:textId="76EC6D59" w:rsidR="00CC2577" w:rsidRDefault="00CC2577" w:rsidP="00CC2577">
            <w:r>
              <w:t>1.42.3</w:t>
            </w:r>
          </w:p>
        </w:tc>
        <w:tc>
          <w:tcPr>
            <w:tcW w:w="4898" w:type="dxa"/>
            <w:gridSpan w:val="3"/>
            <w:shd w:val="clear" w:color="auto" w:fill="E2EFD9" w:themeFill="accent6" w:themeFillTint="33"/>
            <w:vAlign w:val="center"/>
          </w:tcPr>
          <w:p w14:paraId="452C3F42" w14:textId="71C7F939" w:rsidR="00CC2577" w:rsidRDefault="00CC2577" w:rsidP="00CC2577">
            <w:r>
              <w:t>To society (double materiality)</w:t>
            </w:r>
          </w:p>
        </w:tc>
        <w:tc>
          <w:tcPr>
            <w:tcW w:w="4714" w:type="dxa"/>
            <w:gridSpan w:val="2"/>
            <w:shd w:val="clear" w:color="auto" w:fill="auto"/>
            <w:vAlign w:val="center"/>
          </w:tcPr>
          <w:p w14:paraId="075576DD" w14:textId="0A2337D0" w:rsidR="00CC2577" w:rsidRDefault="00CC2577" w:rsidP="00CC2577"/>
        </w:tc>
      </w:tr>
      <w:tr w:rsidR="00CC2577" w14:paraId="45F209CE" w14:textId="77777777" w:rsidTr="00CC2577">
        <w:trPr>
          <w:trHeight w:val="74"/>
        </w:trPr>
        <w:tc>
          <w:tcPr>
            <w:tcW w:w="828" w:type="dxa"/>
            <w:vAlign w:val="center"/>
          </w:tcPr>
          <w:p w14:paraId="66FBBB1E" w14:textId="1E3F53B7" w:rsidR="00CC2577" w:rsidRPr="00570082" w:rsidRDefault="00CC2577" w:rsidP="00CC2577">
            <w:pPr>
              <w:rPr>
                <w:b/>
                <w:bCs/>
              </w:rPr>
            </w:pPr>
            <w:r>
              <w:rPr>
                <w:b/>
                <w:bCs/>
              </w:rPr>
              <w:t>1.43</w:t>
            </w:r>
          </w:p>
        </w:tc>
        <w:tc>
          <w:tcPr>
            <w:tcW w:w="9612" w:type="dxa"/>
            <w:gridSpan w:val="5"/>
            <w:shd w:val="clear" w:color="auto" w:fill="DEEAF6" w:themeFill="accent5" w:themeFillTint="33"/>
            <w:vAlign w:val="center"/>
          </w:tcPr>
          <w:p w14:paraId="3F3A9850" w14:textId="5360A727" w:rsidR="00CC2577" w:rsidRDefault="00CC2577" w:rsidP="00CC257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CC2577" w14:paraId="45C3FBF6" w14:textId="77777777" w:rsidTr="00CC2577">
        <w:trPr>
          <w:trHeight w:val="74"/>
        </w:trPr>
        <w:tc>
          <w:tcPr>
            <w:tcW w:w="828" w:type="dxa"/>
            <w:vAlign w:val="center"/>
          </w:tcPr>
          <w:p w14:paraId="1EE1445C" w14:textId="590F8587" w:rsidR="00CC2577" w:rsidRDefault="00CC2577" w:rsidP="00CC2577">
            <w:r>
              <w:t>1.43.1</w:t>
            </w:r>
          </w:p>
        </w:tc>
        <w:tc>
          <w:tcPr>
            <w:tcW w:w="4898" w:type="dxa"/>
            <w:gridSpan w:val="3"/>
            <w:shd w:val="clear" w:color="auto" w:fill="E2EFD9" w:themeFill="accent6" w:themeFillTint="33"/>
            <w:vAlign w:val="center"/>
          </w:tcPr>
          <w:p w14:paraId="4308334C" w14:textId="3797B754" w:rsidR="00CC2577" w:rsidRDefault="00CC2577" w:rsidP="00CC2577">
            <w:r>
              <w:t>Self-assessed material risk</w:t>
            </w:r>
          </w:p>
        </w:tc>
        <w:tc>
          <w:tcPr>
            <w:tcW w:w="4714" w:type="dxa"/>
            <w:gridSpan w:val="2"/>
            <w:shd w:val="clear" w:color="auto" w:fill="auto"/>
            <w:vAlign w:val="center"/>
          </w:tcPr>
          <w:p w14:paraId="2CA4B517" w14:textId="72DBBCFB" w:rsidR="00CC2577" w:rsidRDefault="00CC2577" w:rsidP="00CC2577"/>
        </w:tc>
      </w:tr>
      <w:tr w:rsidR="00CC2577" w14:paraId="6EF3B20D" w14:textId="77777777" w:rsidTr="00CC2577">
        <w:trPr>
          <w:trHeight w:val="69"/>
        </w:trPr>
        <w:tc>
          <w:tcPr>
            <w:tcW w:w="828" w:type="dxa"/>
            <w:vAlign w:val="center"/>
          </w:tcPr>
          <w:p w14:paraId="0AABC29C" w14:textId="2EA923B3" w:rsidR="00CC2577" w:rsidRDefault="00CC2577" w:rsidP="00CC2577">
            <w:r>
              <w:t>1.43.2</w:t>
            </w:r>
          </w:p>
        </w:tc>
        <w:tc>
          <w:tcPr>
            <w:tcW w:w="4898" w:type="dxa"/>
            <w:gridSpan w:val="3"/>
            <w:shd w:val="clear" w:color="auto" w:fill="E2EFD9" w:themeFill="accent6" w:themeFillTint="33"/>
            <w:vAlign w:val="center"/>
          </w:tcPr>
          <w:p w14:paraId="7A558E98" w14:textId="54C326EA" w:rsidR="00CC2577" w:rsidRDefault="00CC2577" w:rsidP="00CC2577">
            <w:proofErr w:type="gramStart"/>
            <w:r>
              <w:t>Externally-defined</w:t>
            </w:r>
            <w:proofErr w:type="gramEnd"/>
            <w:r>
              <w:t xml:space="preserve"> material risk</w:t>
            </w:r>
          </w:p>
        </w:tc>
        <w:tc>
          <w:tcPr>
            <w:tcW w:w="4714" w:type="dxa"/>
            <w:gridSpan w:val="2"/>
            <w:shd w:val="clear" w:color="auto" w:fill="auto"/>
            <w:vAlign w:val="center"/>
          </w:tcPr>
          <w:p w14:paraId="3F4C58B3" w14:textId="2C4BCBF2" w:rsidR="00CC2577" w:rsidRDefault="00CC2577" w:rsidP="00CC2577"/>
        </w:tc>
      </w:tr>
      <w:tr w:rsidR="00CC2577" w14:paraId="3E025432" w14:textId="77777777" w:rsidTr="00CC2577">
        <w:trPr>
          <w:trHeight w:val="74"/>
        </w:trPr>
        <w:tc>
          <w:tcPr>
            <w:tcW w:w="828" w:type="dxa"/>
            <w:vAlign w:val="center"/>
          </w:tcPr>
          <w:p w14:paraId="7170B3A5" w14:textId="174FAD80" w:rsidR="00CC2577" w:rsidRDefault="00CC2577" w:rsidP="00CC2577">
            <w:r>
              <w:t>1.43.3</w:t>
            </w:r>
          </w:p>
        </w:tc>
        <w:tc>
          <w:tcPr>
            <w:tcW w:w="4898" w:type="dxa"/>
            <w:gridSpan w:val="3"/>
            <w:shd w:val="clear" w:color="auto" w:fill="E2EFD9" w:themeFill="accent6" w:themeFillTint="33"/>
            <w:vAlign w:val="center"/>
          </w:tcPr>
          <w:p w14:paraId="0BA8C7D1" w14:textId="68A830F5" w:rsidR="00CC2577" w:rsidRDefault="00CC2577" w:rsidP="00CC2577">
            <w:r>
              <w:t>Other</w:t>
            </w:r>
          </w:p>
        </w:tc>
        <w:tc>
          <w:tcPr>
            <w:tcW w:w="4714" w:type="dxa"/>
            <w:gridSpan w:val="2"/>
            <w:shd w:val="clear" w:color="auto" w:fill="auto"/>
            <w:vAlign w:val="center"/>
          </w:tcPr>
          <w:p w14:paraId="65064E9A" w14:textId="7B349BD9" w:rsidR="00CC2577" w:rsidRDefault="00CC2577" w:rsidP="00CC2577"/>
        </w:tc>
      </w:tr>
      <w:tr w:rsidR="00CC2577" w14:paraId="7906EB0B" w14:textId="77777777" w:rsidTr="00CC2577">
        <w:trPr>
          <w:trHeight w:val="74"/>
        </w:trPr>
        <w:tc>
          <w:tcPr>
            <w:tcW w:w="828" w:type="dxa"/>
            <w:vAlign w:val="center"/>
          </w:tcPr>
          <w:p w14:paraId="74D0C219" w14:textId="6D17D405" w:rsidR="00CC2577" w:rsidRPr="002D7AAD" w:rsidRDefault="00CC2577" w:rsidP="00CC2577">
            <w:pPr>
              <w:rPr>
                <w:b/>
                <w:bCs/>
              </w:rPr>
            </w:pPr>
            <w:r>
              <w:rPr>
                <w:b/>
                <w:bCs/>
              </w:rPr>
              <w:t>1.44</w:t>
            </w:r>
          </w:p>
        </w:tc>
        <w:tc>
          <w:tcPr>
            <w:tcW w:w="9612" w:type="dxa"/>
            <w:gridSpan w:val="5"/>
            <w:shd w:val="clear" w:color="auto" w:fill="DEEAF6" w:themeFill="accent5" w:themeFillTint="33"/>
            <w:vAlign w:val="center"/>
          </w:tcPr>
          <w:p w14:paraId="00C0A1AC" w14:textId="3A8EA7EE" w:rsidR="00CC2577" w:rsidRDefault="00CC2577" w:rsidP="00CC2577">
            <w:r>
              <w:t>If “other” selected, please describe.</w:t>
            </w:r>
          </w:p>
        </w:tc>
      </w:tr>
      <w:tr w:rsidR="00CC2577" w14:paraId="4A9E70AC" w14:textId="77777777" w:rsidTr="00CC2577">
        <w:trPr>
          <w:trHeight w:val="1020"/>
        </w:trPr>
        <w:tc>
          <w:tcPr>
            <w:tcW w:w="828" w:type="dxa"/>
            <w:vAlign w:val="center"/>
          </w:tcPr>
          <w:p w14:paraId="0196AEA3" w14:textId="77777777" w:rsidR="00CC2577" w:rsidRDefault="00CC2577" w:rsidP="00CC2577"/>
        </w:tc>
        <w:tc>
          <w:tcPr>
            <w:tcW w:w="9612" w:type="dxa"/>
            <w:gridSpan w:val="5"/>
            <w:vAlign w:val="center"/>
          </w:tcPr>
          <w:p w14:paraId="0CB659C4" w14:textId="77777777" w:rsidR="00CC2577" w:rsidRDefault="00CC2577" w:rsidP="00CC2577"/>
        </w:tc>
      </w:tr>
      <w:tr w:rsidR="00CC2577" w14:paraId="0DA41032" w14:textId="77777777" w:rsidTr="00CC2577">
        <w:trPr>
          <w:trHeight w:val="74"/>
        </w:trPr>
        <w:tc>
          <w:tcPr>
            <w:tcW w:w="828" w:type="dxa"/>
            <w:shd w:val="clear" w:color="auto" w:fill="DEEAF6" w:themeFill="accent5" w:themeFillTint="33"/>
            <w:vAlign w:val="center"/>
          </w:tcPr>
          <w:p w14:paraId="73D3AE80" w14:textId="1FD409FF" w:rsidR="00CC2577" w:rsidRPr="002D7AAD" w:rsidRDefault="00CC2577" w:rsidP="00CC2577">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CC2577" w:rsidRDefault="00CC2577" w:rsidP="00CC25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CC2577" w14:paraId="67AC6BCA" w14:textId="77777777" w:rsidTr="00CC2577">
        <w:trPr>
          <w:trHeight w:val="55"/>
        </w:trPr>
        <w:tc>
          <w:tcPr>
            <w:tcW w:w="828" w:type="dxa"/>
            <w:vAlign w:val="center"/>
          </w:tcPr>
          <w:p w14:paraId="07E7E537" w14:textId="77777777" w:rsidR="00CC2577" w:rsidRDefault="00CC2577" w:rsidP="00CC2577"/>
        </w:tc>
        <w:tc>
          <w:tcPr>
            <w:tcW w:w="3507" w:type="dxa"/>
            <w:shd w:val="clear" w:color="auto" w:fill="E2EFD9" w:themeFill="accent6" w:themeFillTint="33"/>
            <w:vAlign w:val="center"/>
          </w:tcPr>
          <w:p w14:paraId="665119C3" w14:textId="77777777" w:rsidR="00CC2577" w:rsidRDefault="00CC2577" w:rsidP="00CC2577"/>
        </w:tc>
        <w:tc>
          <w:tcPr>
            <w:tcW w:w="1391" w:type="dxa"/>
            <w:gridSpan w:val="2"/>
            <w:shd w:val="clear" w:color="auto" w:fill="E2EFD9" w:themeFill="accent6" w:themeFillTint="33"/>
            <w:vAlign w:val="center"/>
          </w:tcPr>
          <w:p w14:paraId="5056432D" w14:textId="66CBF0B8" w:rsidR="00CC2577" w:rsidRDefault="00CC2577" w:rsidP="00CC2577">
            <w:pPr>
              <w:jc w:val="center"/>
            </w:pPr>
            <w:r>
              <w:t>Recommended</w:t>
            </w:r>
          </w:p>
        </w:tc>
        <w:tc>
          <w:tcPr>
            <w:tcW w:w="1391" w:type="dxa"/>
            <w:shd w:val="clear" w:color="auto" w:fill="E2EFD9" w:themeFill="accent6" w:themeFillTint="33"/>
            <w:vAlign w:val="center"/>
          </w:tcPr>
          <w:p w14:paraId="185C006C" w14:textId="38DEA7EC" w:rsidR="00CC2577" w:rsidRDefault="00CC2577" w:rsidP="00CC2577">
            <w:pPr>
              <w:jc w:val="center"/>
            </w:pPr>
            <w:r>
              <w:t>Required</w:t>
            </w:r>
          </w:p>
        </w:tc>
        <w:tc>
          <w:tcPr>
            <w:tcW w:w="3323" w:type="dxa"/>
            <w:shd w:val="clear" w:color="auto" w:fill="E2EFD9" w:themeFill="accent6" w:themeFillTint="33"/>
            <w:vAlign w:val="center"/>
          </w:tcPr>
          <w:p w14:paraId="64609120" w14:textId="07B3C08F" w:rsidR="00CC2577" w:rsidRDefault="00CC2577" w:rsidP="00CC2577">
            <w:pPr>
              <w:jc w:val="center"/>
            </w:pPr>
            <w:r>
              <w:t>Not specified</w:t>
            </w:r>
          </w:p>
        </w:tc>
      </w:tr>
      <w:tr w:rsidR="00CC2577" w14:paraId="63CEB475" w14:textId="77777777" w:rsidTr="00CC2577">
        <w:trPr>
          <w:trHeight w:val="53"/>
        </w:trPr>
        <w:tc>
          <w:tcPr>
            <w:tcW w:w="828" w:type="dxa"/>
            <w:vAlign w:val="center"/>
          </w:tcPr>
          <w:p w14:paraId="3AE5D78B" w14:textId="09AB1E73" w:rsidR="00CC2577" w:rsidRDefault="00CC2577" w:rsidP="00CC2577">
            <w:r>
              <w:t>1.45.1</w:t>
            </w:r>
          </w:p>
        </w:tc>
        <w:tc>
          <w:tcPr>
            <w:tcW w:w="3507" w:type="dxa"/>
            <w:shd w:val="clear" w:color="auto" w:fill="DEEAF6" w:themeFill="accent5" w:themeFillTint="33"/>
            <w:vAlign w:val="center"/>
          </w:tcPr>
          <w:p w14:paraId="1E8AB2DC" w14:textId="63BB800B" w:rsidR="00CC2577" w:rsidRDefault="00CC2577" w:rsidP="00CC2577">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CC2577" w:rsidRDefault="00CC2577" w:rsidP="00CC2577"/>
        </w:tc>
        <w:tc>
          <w:tcPr>
            <w:tcW w:w="1391" w:type="dxa"/>
            <w:vAlign w:val="center"/>
          </w:tcPr>
          <w:p w14:paraId="72170832" w14:textId="77777777" w:rsidR="00CC2577" w:rsidRDefault="00CC2577" w:rsidP="00CC2577"/>
        </w:tc>
        <w:tc>
          <w:tcPr>
            <w:tcW w:w="3323" w:type="dxa"/>
            <w:vAlign w:val="center"/>
          </w:tcPr>
          <w:p w14:paraId="67C3F659" w14:textId="68986EF7" w:rsidR="00CC2577" w:rsidRDefault="00CC2577" w:rsidP="00CC2577"/>
        </w:tc>
      </w:tr>
      <w:tr w:rsidR="00CC2577" w14:paraId="3F5A078D" w14:textId="77777777" w:rsidTr="00CC2577">
        <w:trPr>
          <w:trHeight w:val="53"/>
        </w:trPr>
        <w:tc>
          <w:tcPr>
            <w:tcW w:w="828" w:type="dxa"/>
            <w:vAlign w:val="center"/>
          </w:tcPr>
          <w:p w14:paraId="69961ADF" w14:textId="26526467" w:rsidR="00CC2577" w:rsidRDefault="00CC2577" w:rsidP="00CC2577">
            <w:r>
              <w:t>1.45.2</w:t>
            </w:r>
          </w:p>
        </w:tc>
        <w:tc>
          <w:tcPr>
            <w:tcW w:w="3507" w:type="dxa"/>
            <w:shd w:val="clear" w:color="auto" w:fill="DEEAF6" w:themeFill="accent5" w:themeFillTint="33"/>
            <w:vAlign w:val="center"/>
          </w:tcPr>
          <w:p w14:paraId="3E91BD25" w14:textId="5F0250C2" w:rsidR="00CC2577" w:rsidRDefault="00CC2577" w:rsidP="00CC2577">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CC2577" w:rsidRDefault="00CC2577" w:rsidP="00CC2577"/>
        </w:tc>
        <w:tc>
          <w:tcPr>
            <w:tcW w:w="1391" w:type="dxa"/>
            <w:vAlign w:val="center"/>
          </w:tcPr>
          <w:p w14:paraId="67FCCEDA" w14:textId="77777777" w:rsidR="00CC2577" w:rsidRDefault="00CC2577" w:rsidP="00CC2577"/>
        </w:tc>
        <w:tc>
          <w:tcPr>
            <w:tcW w:w="3323" w:type="dxa"/>
            <w:vAlign w:val="center"/>
          </w:tcPr>
          <w:p w14:paraId="0BEDDD93" w14:textId="6925C8D2" w:rsidR="00CC2577" w:rsidRDefault="00CC2577" w:rsidP="00CC2577"/>
        </w:tc>
      </w:tr>
      <w:tr w:rsidR="00CC2577" w14:paraId="6DB7FA2D" w14:textId="77777777" w:rsidTr="00CC2577">
        <w:trPr>
          <w:trHeight w:val="53"/>
        </w:trPr>
        <w:tc>
          <w:tcPr>
            <w:tcW w:w="828" w:type="dxa"/>
            <w:vAlign w:val="center"/>
          </w:tcPr>
          <w:p w14:paraId="614337BD" w14:textId="2391FB82" w:rsidR="00CC2577" w:rsidRDefault="00CC2577" w:rsidP="00CC2577">
            <w:r>
              <w:t>1.45.3</w:t>
            </w:r>
          </w:p>
        </w:tc>
        <w:tc>
          <w:tcPr>
            <w:tcW w:w="3507" w:type="dxa"/>
            <w:shd w:val="clear" w:color="auto" w:fill="DEEAF6" w:themeFill="accent5" w:themeFillTint="33"/>
            <w:vAlign w:val="center"/>
          </w:tcPr>
          <w:p w14:paraId="6ABE3E93" w14:textId="6EE15F10" w:rsidR="00CC2577" w:rsidRDefault="00CC2577" w:rsidP="00CC2577">
            <w:r>
              <w:t>Risk assessments of physical risk be third-party verified?</w:t>
            </w:r>
          </w:p>
        </w:tc>
        <w:tc>
          <w:tcPr>
            <w:tcW w:w="1391" w:type="dxa"/>
            <w:gridSpan w:val="2"/>
            <w:vAlign w:val="center"/>
          </w:tcPr>
          <w:p w14:paraId="1F738ECE" w14:textId="77777777" w:rsidR="00CC2577" w:rsidRDefault="00CC2577" w:rsidP="00CC2577"/>
        </w:tc>
        <w:tc>
          <w:tcPr>
            <w:tcW w:w="1391" w:type="dxa"/>
            <w:vAlign w:val="center"/>
          </w:tcPr>
          <w:p w14:paraId="2F3A42EA" w14:textId="77777777" w:rsidR="00CC2577" w:rsidRDefault="00CC2577" w:rsidP="00CC2577"/>
        </w:tc>
        <w:tc>
          <w:tcPr>
            <w:tcW w:w="3323" w:type="dxa"/>
            <w:vAlign w:val="center"/>
          </w:tcPr>
          <w:p w14:paraId="7BE07A12" w14:textId="018EE065" w:rsidR="00CC2577" w:rsidRDefault="00CC2577" w:rsidP="00CC2577"/>
        </w:tc>
      </w:tr>
      <w:tr w:rsidR="00CC2577" w14:paraId="0B8083F1" w14:textId="77777777" w:rsidTr="00DD3144">
        <w:trPr>
          <w:trHeight w:val="53"/>
        </w:trPr>
        <w:tc>
          <w:tcPr>
            <w:tcW w:w="10440" w:type="dxa"/>
            <w:gridSpan w:val="6"/>
            <w:shd w:val="clear" w:color="auto" w:fill="FDF2CC"/>
            <w:vAlign w:val="center"/>
          </w:tcPr>
          <w:p w14:paraId="6D2DA785" w14:textId="164542E8" w:rsidR="00CC2577" w:rsidRPr="00CF2E7C" w:rsidRDefault="00CC2577" w:rsidP="00CC2577">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CC2577" w14:paraId="62D62C78" w14:textId="77777777" w:rsidTr="00CC2577">
        <w:trPr>
          <w:trHeight w:val="23"/>
        </w:trPr>
        <w:tc>
          <w:tcPr>
            <w:tcW w:w="828" w:type="dxa"/>
            <w:vAlign w:val="center"/>
          </w:tcPr>
          <w:p w14:paraId="45E00C75" w14:textId="4D46BB5F" w:rsidR="00CC2577" w:rsidRPr="00EC523C" w:rsidRDefault="00CC2577" w:rsidP="00CC2577">
            <w:pPr>
              <w:rPr>
                <w:b/>
                <w:bCs/>
              </w:rPr>
            </w:pPr>
            <w:r>
              <w:rPr>
                <w:b/>
                <w:bCs/>
              </w:rPr>
              <w:t>1.46</w:t>
            </w:r>
          </w:p>
        </w:tc>
        <w:tc>
          <w:tcPr>
            <w:tcW w:w="9612" w:type="dxa"/>
            <w:gridSpan w:val="5"/>
            <w:shd w:val="clear" w:color="auto" w:fill="DEEAF6" w:themeFill="accent5" w:themeFillTint="33"/>
            <w:vAlign w:val="center"/>
          </w:tcPr>
          <w:p w14:paraId="5AA40EBC" w14:textId="024A30F0" w:rsidR="00CC2577" w:rsidRDefault="00CC2577" w:rsidP="00CC2577">
            <w:r>
              <w:t>What types of transition risk must be disclosed? Select all that apply using an X.</w:t>
            </w:r>
          </w:p>
        </w:tc>
      </w:tr>
      <w:tr w:rsidR="00CC2577" w14:paraId="2E2C6C7D" w14:textId="77777777" w:rsidTr="00CC2577">
        <w:trPr>
          <w:trHeight w:val="20"/>
        </w:trPr>
        <w:tc>
          <w:tcPr>
            <w:tcW w:w="828" w:type="dxa"/>
            <w:vAlign w:val="center"/>
          </w:tcPr>
          <w:p w14:paraId="45A3BE80" w14:textId="216669BA" w:rsidR="00CC2577" w:rsidRDefault="00CC2577" w:rsidP="00CC2577">
            <w:r>
              <w:t>1.46.1</w:t>
            </w:r>
          </w:p>
        </w:tc>
        <w:tc>
          <w:tcPr>
            <w:tcW w:w="4898" w:type="dxa"/>
            <w:gridSpan w:val="3"/>
            <w:shd w:val="clear" w:color="auto" w:fill="E2EFD9" w:themeFill="accent6" w:themeFillTint="33"/>
            <w:vAlign w:val="center"/>
          </w:tcPr>
          <w:p w14:paraId="35D006C6" w14:textId="456254C7" w:rsidR="00CC2577" w:rsidRDefault="00CC2577" w:rsidP="00CC2577">
            <w:r>
              <w:t>Not specified</w:t>
            </w:r>
          </w:p>
        </w:tc>
        <w:tc>
          <w:tcPr>
            <w:tcW w:w="4714" w:type="dxa"/>
            <w:gridSpan w:val="2"/>
            <w:shd w:val="clear" w:color="auto" w:fill="auto"/>
            <w:vAlign w:val="center"/>
          </w:tcPr>
          <w:p w14:paraId="17C9A786" w14:textId="3AAC404F" w:rsidR="00CC2577" w:rsidRDefault="00CC2577" w:rsidP="00CC2577"/>
        </w:tc>
      </w:tr>
      <w:tr w:rsidR="00CC2577" w14:paraId="441CAF03" w14:textId="77777777" w:rsidTr="00CC2577">
        <w:trPr>
          <w:trHeight w:val="20"/>
        </w:trPr>
        <w:tc>
          <w:tcPr>
            <w:tcW w:w="828" w:type="dxa"/>
            <w:vAlign w:val="center"/>
          </w:tcPr>
          <w:p w14:paraId="6A23DEC3" w14:textId="521D0AC6" w:rsidR="00CC2577" w:rsidRDefault="00CC2577" w:rsidP="00CC2577">
            <w:r>
              <w:t>1.46.2</w:t>
            </w:r>
          </w:p>
        </w:tc>
        <w:tc>
          <w:tcPr>
            <w:tcW w:w="4898" w:type="dxa"/>
            <w:gridSpan w:val="3"/>
            <w:shd w:val="clear" w:color="auto" w:fill="E2EFD9" w:themeFill="accent6" w:themeFillTint="33"/>
            <w:vAlign w:val="center"/>
          </w:tcPr>
          <w:p w14:paraId="7D25CE8E" w14:textId="685B2EA2" w:rsidR="00CC2577" w:rsidRDefault="00CC2577" w:rsidP="00CC2577">
            <w:r>
              <w:t>Risks that societal transitions may pose to the disclosing entity</w:t>
            </w:r>
          </w:p>
        </w:tc>
        <w:tc>
          <w:tcPr>
            <w:tcW w:w="4714" w:type="dxa"/>
            <w:gridSpan w:val="2"/>
            <w:shd w:val="clear" w:color="auto" w:fill="auto"/>
            <w:vAlign w:val="center"/>
          </w:tcPr>
          <w:p w14:paraId="794AC2B6" w14:textId="7DFBA9C1" w:rsidR="00CC2577" w:rsidRDefault="00CC2577" w:rsidP="00CC2577"/>
        </w:tc>
      </w:tr>
      <w:tr w:rsidR="00CC2577" w14:paraId="20088A84" w14:textId="77777777" w:rsidTr="00CC2577">
        <w:trPr>
          <w:trHeight w:val="20"/>
        </w:trPr>
        <w:tc>
          <w:tcPr>
            <w:tcW w:w="828" w:type="dxa"/>
            <w:vAlign w:val="center"/>
          </w:tcPr>
          <w:p w14:paraId="759F5A9A" w14:textId="2CCD9BE8" w:rsidR="00CC2577" w:rsidRDefault="00CC2577" w:rsidP="00CC2577">
            <w:r>
              <w:t>1.46.3</w:t>
            </w:r>
          </w:p>
        </w:tc>
        <w:tc>
          <w:tcPr>
            <w:tcW w:w="4898" w:type="dxa"/>
            <w:gridSpan w:val="3"/>
            <w:shd w:val="clear" w:color="auto" w:fill="E2EFD9" w:themeFill="accent6" w:themeFillTint="33"/>
            <w:vAlign w:val="center"/>
          </w:tcPr>
          <w:p w14:paraId="7D63BBCE" w14:textId="0D18DC9D" w:rsidR="00CC2577" w:rsidRDefault="00CC2577" w:rsidP="00CC2577">
            <w:r>
              <w:t>Risks that the disclosing entity’s transition may pose to society (double materiality)</w:t>
            </w:r>
          </w:p>
        </w:tc>
        <w:tc>
          <w:tcPr>
            <w:tcW w:w="4714" w:type="dxa"/>
            <w:gridSpan w:val="2"/>
            <w:shd w:val="clear" w:color="auto" w:fill="auto"/>
            <w:vAlign w:val="center"/>
          </w:tcPr>
          <w:p w14:paraId="1B72D956" w14:textId="1140CCC0" w:rsidR="00CC2577" w:rsidRDefault="00CC2577" w:rsidP="00CC2577"/>
        </w:tc>
      </w:tr>
      <w:tr w:rsidR="00CC2577" w14:paraId="354BF968" w14:textId="77777777" w:rsidTr="00CC2577">
        <w:trPr>
          <w:trHeight w:val="20"/>
        </w:trPr>
        <w:tc>
          <w:tcPr>
            <w:tcW w:w="828" w:type="dxa"/>
            <w:vAlign w:val="center"/>
          </w:tcPr>
          <w:p w14:paraId="386CB503" w14:textId="663DDA20" w:rsidR="00CC2577" w:rsidRPr="003634F2" w:rsidRDefault="00CC2577" w:rsidP="00CC2577">
            <w:pPr>
              <w:rPr>
                <w:b/>
                <w:bCs/>
              </w:rPr>
            </w:pPr>
            <w:r>
              <w:rPr>
                <w:b/>
                <w:bCs/>
              </w:rPr>
              <w:t>1.47</w:t>
            </w:r>
          </w:p>
        </w:tc>
        <w:tc>
          <w:tcPr>
            <w:tcW w:w="9612" w:type="dxa"/>
            <w:gridSpan w:val="5"/>
            <w:shd w:val="clear" w:color="auto" w:fill="DEEAF6" w:themeFill="accent5" w:themeFillTint="33"/>
            <w:vAlign w:val="center"/>
          </w:tcPr>
          <w:p w14:paraId="02B6AE5E" w14:textId="63156580" w:rsidR="00CC2577" w:rsidRDefault="00CC2577" w:rsidP="00CC2577">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CC2577" w14:paraId="61C52393" w14:textId="77777777" w:rsidTr="00CC2577">
        <w:trPr>
          <w:trHeight w:val="20"/>
        </w:trPr>
        <w:tc>
          <w:tcPr>
            <w:tcW w:w="828" w:type="dxa"/>
            <w:vAlign w:val="center"/>
          </w:tcPr>
          <w:p w14:paraId="45F18C73" w14:textId="505FB008" w:rsidR="00CC2577" w:rsidRDefault="00CC2577" w:rsidP="00CC2577">
            <w:r>
              <w:t>1.47.1</w:t>
            </w:r>
          </w:p>
        </w:tc>
        <w:tc>
          <w:tcPr>
            <w:tcW w:w="4898" w:type="dxa"/>
            <w:gridSpan w:val="3"/>
            <w:shd w:val="clear" w:color="auto" w:fill="E2EFD9" w:themeFill="accent6" w:themeFillTint="33"/>
            <w:vAlign w:val="center"/>
          </w:tcPr>
          <w:p w14:paraId="5EA5F24A" w14:textId="33D76500" w:rsidR="00CC2577" w:rsidRDefault="00CC2577" w:rsidP="00CC2577">
            <w:r>
              <w:t>Self-assessed material risk</w:t>
            </w:r>
          </w:p>
        </w:tc>
        <w:tc>
          <w:tcPr>
            <w:tcW w:w="4714" w:type="dxa"/>
            <w:gridSpan w:val="2"/>
            <w:shd w:val="clear" w:color="auto" w:fill="auto"/>
            <w:vAlign w:val="center"/>
          </w:tcPr>
          <w:p w14:paraId="3EABD989" w14:textId="44213577" w:rsidR="00CC2577" w:rsidRDefault="00CC2577" w:rsidP="00CC2577"/>
        </w:tc>
      </w:tr>
      <w:tr w:rsidR="00CC2577" w14:paraId="13848922" w14:textId="77777777" w:rsidTr="00CC2577">
        <w:trPr>
          <w:trHeight w:val="20"/>
        </w:trPr>
        <w:tc>
          <w:tcPr>
            <w:tcW w:w="828" w:type="dxa"/>
            <w:vAlign w:val="center"/>
          </w:tcPr>
          <w:p w14:paraId="2E5BB9C9" w14:textId="36354EBF" w:rsidR="00CC2577" w:rsidRDefault="00CC2577" w:rsidP="00CC2577">
            <w:r>
              <w:t>1.47.2</w:t>
            </w:r>
          </w:p>
        </w:tc>
        <w:tc>
          <w:tcPr>
            <w:tcW w:w="4898" w:type="dxa"/>
            <w:gridSpan w:val="3"/>
            <w:shd w:val="clear" w:color="auto" w:fill="E2EFD9" w:themeFill="accent6" w:themeFillTint="33"/>
            <w:vAlign w:val="center"/>
          </w:tcPr>
          <w:p w14:paraId="0FF3252C" w14:textId="694A7063" w:rsidR="00CC2577" w:rsidRDefault="00CC2577" w:rsidP="00CC2577">
            <w:proofErr w:type="gramStart"/>
            <w:r>
              <w:t>Externally-defined</w:t>
            </w:r>
            <w:proofErr w:type="gramEnd"/>
            <w:r>
              <w:t xml:space="preserve"> material risk</w:t>
            </w:r>
          </w:p>
        </w:tc>
        <w:tc>
          <w:tcPr>
            <w:tcW w:w="4714" w:type="dxa"/>
            <w:gridSpan w:val="2"/>
            <w:shd w:val="clear" w:color="auto" w:fill="auto"/>
            <w:vAlign w:val="center"/>
          </w:tcPr>
          <w:p w14:paraId="62F2B131" w14:textId="5908DD5E" w:rsidR="00CC2577" w:rsidRDefault="00CC2577" w:rsidP="00CC2577"/>
        </w:tc>
      </w:tr>
      <w:tr w:rsidR="00CC2577" w14:paraId="7938F854" w14:textId="77777777" w:rsidTr="00CC2577">
        <w:trPr>
          <w:trHeight w:val="20"/>
        </w:trPr>
        <w:tc>
          <w:tcPr>
            <w:tcW w:w="828" w:type="dxa"/>
            <w:vAlign w:val="center"/>
          </w:tcPr>
          <w:p w14:paraId="4BEE08A7" w14:textId="0A6E0126" w:rsidR="00CC2577" w:rsidRDefault="00CC2577" w:rsidP="00CC2577">
            <w:r>
              <w:t>1.47.3</w:t>
            </w:r>
          </w:p>
        </w:tc>
        <w:tc>
          <w:tcPr>
            <w:tcW w:w="4898" w:type="dxa"/>
            <w:gridSpan w:val="3"/>
            <w:shd w:val="clear" w:color="auto" w:fill="E2EFD9" w:themeFill="accent6" w:themeFillTint="33"/>
            <w:vAlign w:val="center"/>
          </w:tcPr>
          <w:p w14:paraId="05CEDA32" w14:textId="67C6796D" w:rsidR="00CC2577" w:rsidRDefault="00CC2577" w:rsidP="00CC2577">
            <w:r>
              <w:t>Other</w:t>
            </w:r>
          </w:p>
        </w:tc>
        <w:tc>
          <w:tcPr>
            <w:tcW w:w="4714" w:type="dxa"/>
            <w:gridSpan w:val="2"/>
            <w:shd w:val="clear" w:color="auto" w:fill="auto"/>
            <w:vAlign w:val="center"/>
          </w:tcPr>
          <w:p w14:paraId="5E8D9925" w14:textId="440A4514" w:rsidR="00CC2577" w:rsidRDefault="00CC2577" w:rsidP="00CC2577"/>
        </w:tc>
      </w:tr>
      <w:tr w:rsidR="00CC2577" w14:paraId="04E97640" w14:textId="77777777" w:rsidTr="00CC2577">
        <w:trPr>
          <w:trHeight w:val="20"/>
        </w:trPr>
        <w:tc>
          <w:tcPr>
            <w:tcW w:w="828" w:type="dxa"/>
            <w:vAlign w:val="center"/>
          </w:tcPr>
          <w:p w14:paraId="036D26BE" w14:textId="4F361CD5" w:rsidR="00CC2577" w:rsidRPr="003634F2" w:rsidRDefault="00CC2577" w:rsidP="00CC2577">
            <w:pPr>
              <w:rPr>
                <w:b/>
                <w:bCs/>
              </w:rPr>
            </w:pPr>
            <w:r>
              <w:rPr>
                <w:b/>
                <w:bCs/>
              </w:rPr>
              <w:t>1.48</w:t>
            </w:r>
          </w:p>
        </w:tc>
        <w:tc>
          <w:tcPr>
            <w:tcW w:w="9612" w:type="dxa"/>
            <w:gridSpan w:val="5"/>
            <w:shd w:val="clear" w:color="auto" w:fill="DEEAF6" w:themeFill="accent5" w:themeFillTint="33"/>
            <w:vAlign w:val="center"/>
          </w:tcPr>
          <w:p w14:paraId="199BB131" w14:textId="4DDF05DB" w:rsidR="00CC2577" w:rsidRDefault="00CC2577" w:rsidP="00CC2577">
            <w:r>
              <w:t>If “other” selected, please describe.</w:t>
            </w:r>
          </w:p>
        </w:tc>
      </w:tr>
      <w:tr w:rsidR="00CC2577" w14:paraId="0535BBE4" w14:textId="77777777" w:rsidTr="00CC2577">
        <w:trPr>
          <w:trHeight w:val="1020"/>
        </w:trPr>
        <w:tc>
          <w:tcPr>
            <w:tcW w:w="828" w:type="dxa"/>
            <w:vAlign w:val="center"/>
          </w:tcPr>
          <w:p w14:paraId="68A548C6" w14:textId="77777777" w:rsidR="00CC2577" w:rsidRDefault="00CC2577" w:rsidP="00CC2577"/>
        </w:tc>
        <w:tc>
          <w:tcPr>
            <w:tcW w:w="9612" w:type="dxa"/>
            <w:gridSpan w:val="5"/>
            <w:vAlign w:val="center"/>
          </w:tcPr>
          <w:p w14:paraId="0B6A39BD" w14:textId="2D4FC780" w:rsidR="00CC2577" w:rsidRDefault="00CC2577" w:rsidP="00CC2577"/>
        </w:tc>
      </w:tr>
      <w:tr w:rsidR="00CC2577" w14:paraId="3F0F196A" w14:textId="77777777" w:rsidTr="00CC2577">
        <w:trPr>
          <w:trHeight w:val="517"/>
        </w:trPr>
        <w:tc>
          <w:tcPr>
            <w:tcW w:w="828" w:type="dxa"/>
            <w:shd w:val="clear" w:color="auto" w:fill="auto"/>
            <w:vAlign w:val="center"/>
          </w:tcPr>
          <w:p w14:paraId="22D94E70" w14:textId="51CFCEF2" w:rsidR="00CC2577" w:rsidRPr="003634F2" w:rsidRDefault="00CC2577" w:rsidP="00CC2577">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CC2577" w:rsidRDefault="00CC2577" w:rsidP="00CC25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CC2577" w14:paraId="7B86547D" w14:textId="77777777" w:rsidTr="00CC2577">
        <w:trPr>
          <w:trHeight w:val="55"/>
        </w:trPr>
        <w:tc>
          <w:tcPr>
            <w:tcW w:w="828" w:type="dxa"/>
            <w:vAlign w:val="center"/>
          </w:tcPr>
          <w:p w14:paraId="3186E34A" w14:textId="77777777" w:rsidR="00CC2577" w:rsidRDefault="00CC2577" w:rsidP="00CC2577"/>
        </w:tc>
        <w:tc>
          <w:tcPr>
            <w:tcW w:w="3507" w:type="dxa"/>
            <w:shd w:val="clear" w:color="auto" w:fill="E2EFD9" w:themeFill="accent6" w:themeFillTint="33"/>
            <w:vAlign w:val="center"/>
          </w:tcPr>
          <w:p w14:paraId="1ECA6DF1" w14:textId="77777777" w:rsidR="00CC2577" w:rsidRDefault="00CC2577" w:rsidP="00CC2577"/>
        </w:tc>
        <w:tc>
          <w:tcPr>
            <w:tcW w:w="1391" w:type="dxa"/>
            <w:gridSpan w:val="2"/>
            <w:shd w:val="clear" w:color="auto" w:fill="E2EFD9" w:themeFill="accent6" w:themeFillTint="33"/>
            <w:vAlign w:val="center"/>
          </w:tcPr>
          <w:p w14:paraId="56E88B25" w14:textId="26599D63" w:rsidR="00CC2577" w:rsidRDefault="00CC2577" w:rsidP="00CC2577">
            <w:pPr>
              <w:jc w:val="center"/>
            </w:pPr>
            <w:r>
              <w:t>Recommended</w:t>
            </w:r>
          </w:p>
        </w:tc>
        <w:tc>
          <w:tcPr>
            <w:tcW w:w="1391" w:type="dxa"/>
            <w:shd w:val="clear" w:color="auto" w:fill="E2EFD9" w:themeFill="accent6" w:themeFillTint="33"/>
            <w:vAlign w:val="center"/>
          </w:tcPr>
          <w:p w14:paraId="1C6C9BF4" w14:textId="56F79849" w:rsidR="00CC2577" w:rsidRDefault="00CC2577" w:rsidP="00CC2577">
            <w:pPr>
              <w:jc w:val="center"/>
            </w:pPr>
            <w:r>
              <w:t>Required</w:t>
            </w:r>
          </w:p>
        </w:tc>
        <w:tc>
          <w:tcPr>
            <w:tcW w:w="3323" w:type="dxa"/>
            <w:shd w:val="clear" w:color="auto" w:fill="E2EFD9" w:themeFill="accent6" w:themeFillTint="33"/>
            <w:vAlign w:val="center"/>
          </w:tcPr>
          <w:p w14:paraId="3C9A0388" w14:textId="3D038F17" w:rsidR="00CC2577" w:rsidRDefault="00CC2577" w:rsidP="00CC2577">
            <w:pPr>
              <w:jc w:val="center"/>
            </w:pPr>
            <w:r>
              <w:t>Not specified</w:t>
            </w:r>
          </w:p>
        </w:tc>
      </w:tr>
      <w:tr w:rsidR="00CC2577" w14:paraId="08A84288" w14:textId="77777777" w:rsidTr="00CC2577">
        <w:trPr>
          <w:trHeight w:val="53"/>
        </w:trPr>
        <w:tc>
          <w:tcPr>
            <w:tcW w:w="828" w:type="dxa"/>
            <w:vAlign w:val="center"/>
          </w:tcPr>
          <w:p w14:paraId="3910D384" w14:textId="07A1E008" w:rsidR="00CC2577" w:rsidRDefault="00CC2577" w:rsidP="00CC2577">
            <w:r>
              <w:t>1.49.1</w:t>
            </w:r>
          </w:p>
        </w:tc>
        <w:tc>
          <w:tcPr>
            <w:tcW w:w="3507" w:type="dxa"/>
            <w:shd w:val="clear" w:color="auto" w:fill="DEEAF6" w:themeFill="accent5" w:themeFillTint="33"/>
            <w:vAlign w:val="center"/>
          </w:tcPr>
          <w:p w14:paraId="558F4A24" w14:textId="63B241B0" w:rsidR="00CC2577" w:rsidRDefault="00CC2577" w:rsidP="00CC2577">
            <w:r>
              <w:t>Entities disclose the results of climate-related risk stress tests that are related to transition risk</w:t>
            </w:r>
          </w:p>
        </w:tc>
        <w:tc>
          <w:tcPr>
            <w:tcW w:w="1391" w:type="dxa"/>
            <w:gridSpan w:val="2"/>
            <w:vAlign w:val="center"/>
          </w:tcPr>
          <w:p w14:paraId="751C2316" w14:textId="77777777" w:rsidR="00CC2577" w:rsidRDefault="00CC2577" w:rsidP="00CC2577"/>
        </w:tc>
        <w:tc>
          <w:tcPr>
            <w:tcW w:w="1391" w:type="dxa"/>
            <w:vAlign w:val="center"/>
          </w:tcPr>
          <w:p w14:paraId="0216ACA0" w14:textId="77777777" w:rsidR="00CC2577" w:rsidRDefault="00CC2577" w:rsidP="00CC2577"/>
        </w:tc>
        <w:tc>
          <w:tcPr>
            <w:tcW w:w="3323" w:type="dxa"/>
            <w:vAlign w:val="center"/>
          </w:tcPr>
          <w:p w14:paraId="7B766908" w14:textId="420CDA12" w:rsidR="00CC2577" w:rsidRDefault="00CC2577" w:rsidP="00CC2577"/>
        </w:tc>
      </w:tr>
      <w:tr w:rsidR="00CC2577" w14:paraId="24BE2638" w14:textId="77777777" w:rsidTr="00CC2577">
        <w:trPr>
          <w:trHeight w:val="438"/>
        </w:trPr>
        <w:tc>
          <w:tcPr>
            <w:tcW w:w="828" w:type="dxa"/>
            <w:vAlign w:val="center"/>
          </w:tcPr>
          <w:p w14:paraId="4B755DB2" w14:textId="22445BB9" w:rsidR="00CC2577" w:rsidRDefault="00CC2577" w:rsidP="00CC2577">
            <w:r>
              <w:lastRenderedPageBreak/>
              <w:t>1.49.2</w:t>
            </w:r>
          </w:p>
        </w:tc>
        <w:tc>
          <w:tcPr>
            <w:tcW w:w="3507" w:type="dxa"/>
            <w:shd w:val="clear" w:color="auto" w:fill="DEEAF6" w:themeFill="accent5" w:themeFillTint="33"/>
            <w:vAlign w:val="center"/>
          </w:tcPr>
          <w:p w14:paraId="70984490" w14:textId="137DFE69" w:rsidR="00CC2577" w:rsidRDefault="00CC2577" w:rsidP="00CC2577">
            <w:r>
              <w:t>Entities have transition risk assessment be third-party verified</w:t>
            </w:r>
          </w:p>
        </w:tc>
        <w:tc>
          <w:tcPr>
            <w:tcW w:w="1391" w:type="dxa"/>
            <w:gridSpan w:val="2"/>
            <w:vAlign w:val="center"/>
          </w:tcPr>
          <w:p w14:paraId="1C8B2C6B" w14:textId="77777777" w:rsidR="00CC2577" w:rsidRDefault="00CC2577" w:rsidP="00CC2577"/>
        </w:tc>
        <w:tc>
          <w:tcPr>
            <w:tcW w:w="1391" w:type="dxa"/>
            <w:vAlign w:val="center"/>
          </w:tcPr>
          <w:p w14:paraId="1315AFFB" w14:textId="77777777" w:rsidR="00CC2577" w:rsidRDefault="00CC2577" w:rsidP="00CC2577"/>
        </w:tc>
        <w:tc>
          <w:tcPr>
            <w:tcW w:w="3323" w:type="dxa"/>
            <w:vAlign w:val="center"/>
          </w:tcPr>
          <w:p w14:paraId="3A0D212A" w14:textId="72F744C2" w:rsidR="00CC2577" w:rsidRDefault="00CC2577" w:rsidP="00CC2577"/>
        </w:tc>
      </w:tr>
      <w:tr w:rsidR="00CC2577" w14:paraId="2D11877E" w14:textId="77777777" w:rsidTr="00CC2577">
        <w:trPr>
          <w:trHeight w:val="53"/>
        </w:trPr>
        <w:tc>
          <w:tcPr>
            <w:tcW w:w="828" w:type="dxa"/>
            <w:vAlign w:val="center"/>
          </w:tcPr>
          <w:p w14:paraId="523FC108" w14:textId="2523E837" w:rsidR="00CC2577" w:rsidRDefault="00CC2577" w:rsidP="00CC2577">
            <w:r>
              <w:t>1.49.3</w:t>
            </w:r>
          </w:p>
        </w:tc>
        <w:tc>
          <w:tcPr>
            <w:tcW w:w="3507" w:type="dxa"/>
            <w:shd w:val="clear" w:color="auto" w:fill="DEEAF6" w:themeFill="accent5" w:themeFillTint="33"/>
            <w:vAlign w:val="center"/>
          </w:tcPr>
          <w:p w14:paraId="72DD216D" w14:textId="0328FB35" w:rsidR="00CC2577" w:rsidRDefault="00CC2577" w:rsidP="00CC2577">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CC2577" w:rsidRDefault="00CC2577" w:rsidP="00CC2577"/>
        </w:tc>
        <w:tc>
          <w:tcPr>
            <w:tcW w:w="1391" w:type="dxa"/>
            <w:vAlign w:val="center"/>
          </w:tcPr>
          <w:p w14:paraId="59497AC2" w14:textId="77777777" w:rsidR="00CC2577" w:rsidRDefault="00CC2577" w:rsidP="00CC2577"/>
        </w:tc>
        <w:tc>
          <w:tcPr>
            <w:tcW w:w="3323" w:type="dxa"/>
            <w:vAlign w:val="center"/>
          </w:tcPr>
          <w:p w14:paraId="2DCD03A4" w14:textId="4F6E65F0" w:rsidR="00CC2577" w:rsidRDefault="00CC2577" w:rsidP="00CC2577"/>
        </w:tc>
      </w:tr>
      <w:tr w:rsidR="00CC2577" w14:paraId="1621E36E" w14:textId="77777777" w:rsidTr="00DD3144">
        <w:trPr>
          <w:trHeight w:val="53"/>
        </w:trPr>
        <w:tc>
          <w:tcPr>
            <w:tcW w:w="10440" w:type="dxa"/>
            <w:gridSpan w:val="6"/>
            <w:shd w:val="clear" w:color="auto" w:fill="FDF2CC"/>
            <w:vAlign w:val="center"/>
          </w:tcPr>
          <w:p w14:paraId="70CD7C2E" w14:textId="2B0F46F0" w:rsidR="00CC2577" w:rsidRPr="00CF2E7C" w:rsidRDefault="00CC2577" w:rsidP="00CC2577">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CC2577" w14:paraId="1B07E21F" w14:textId="77777777" w:rsidTr="00CC2577">
        <w:trPr>
          <w:trHeight w:val="529"/>
        </w:trPr>
        <w:tc>
          <w:tcPr>
            <w:tcW w:w="828" w:type="dxa"/>
            <w:tcBorders>
              <w:left w:val="single" w:sz="4" w:space="0" w:color="auto"/>
              <w:right w:val="single" w:sz="4" w:space="0" w:color="auto"/>
            </w:tcBorders>
            <w:shd w:val="clear" w:color="auto" w:fill="auto"/>
            <w:vAlign w:val="center"/>
          </w:tcPr>
          <w:p w14:paraId="05D586F7" w14:textId="4D2E47D7" w:rsidR="00CC2577" w:rsidRPr="00375D49" w:rsidRDefault="00CC2577" w:rsidP="00CC2577">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CC2577" w:rsidRDefault="00CC2577" w:rsidP="00CC25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CC2577" w14:paraId="59166DC2" w14:textId="77777777" w:rsidTr="00CC2577">
        <w:trPr>
          <w:trHeight w:val="226"/>
        </w:trPr>
        <w:tc>
          <w:tcPr>
            <w:tcW w:w="828" w:type="dxa"/>
            <w:shd w:val="clear" w:color="auto" w:fill="auto"/>
            <w:vAlign w:val="center"/>
          </w:tcPr>
          <w:p w14:paraId="6A7C8244" w14:textId="0C21991C" w:rsidR="00CC2577" w:rsidRDefault="00CC2577" w:rsidP="00CC2577"/>
        </w:tc>
        <w:tc>
          <w:tcPr>
            <w:tcW w:w="3507" w:type="dxa"/>
            <w:shd w:val="clear" w:color="auto" w:fill="E2EFD9" w:themeFill="accent6" w:themeFillTint="33"/>
            <w:vAlign w:val="center"/>
          </w:tcPr>
          <w:p w14:paraId="459E69EE" w14:textId="77777777" w:rsidR="00CC2577" w:rsidRDefault="00CC2577" w:rsidP="00CC2577"/>
        </w:tc>
        <w:tc>
          <w:tcPr>
            <w:tcW w:w="1391" w:type="dxa"/>
            <w:gridSpan w:val="2"/>
            <w:shd w:val="clear" w:color="auto" w:fill="E2EFD9" w:themeFill="accent6" w:themeFillTint="33"/>
            <w:vAlign w:val="center"/>
          </w:tcPr>
          <w:p w14:paraId="6952B9A2" w14:textId="76173811" w:rsidR="00CC2577" w:rsidRDefault="00CC2577" w:rsidP="00CC2577">
            <w:pPr>
              <w:jc w:val="center"/>
            </w:pPr>
            <w:r>
              <w:t>Recommended</w:t>
            </w:r>
          </w:p>
        </w:tc>
        <w:tc>
          <w:tcPr>
            <w:tcW w:w="1391" w:type="dxa"/>
            <w:shd w:val="clear" w:color="auto" w:fill="E2EFD9" w:themeFill="accent6" w:themeFillTint="33"/>
            <w:vAlign w:val="center"/>
          </w:tcPr>
          <w:p w14:paraId="25A86474" w14:textId="73CECFB2" w:rsidR="00CC2577" w:rsidRDefault="00CC2577" w:rsidP="00CC2577">
            <w:pPr>
              <w:jc w:val="center"/>
            </w:pPr>
            <w:r>
              <w:t>Required</w:t>
            </w:r>
          </w:p>
        </w:tc>
        <w:tc>
          <w:tcPr>
            <w:tcW w:w="3323" w:type="dxa"/>
            <w:shd w:val="clear" w:color="auto" w:fill="E2EFD9" w:themeFill="accent6" w:themeFillTint="33"/>
            <w:vAlign w:val="center"/>
          </w:tcPr>
          <w:p w14:paraId="0029A7C9" w14:textId="244D8FAE" w:rsidR="00CC2577" w:rsidRDefault="00CC2577" w:rsidP="00CC2577">
            <w:pPr>
              <w:jc w:val="center"/>
            </w:pPr>
            <w:r>
              <w:t>Not specified</w:t>
            </w:r>
          </w:p>
        </w:tc>
      </w:tr>
      <w:tr w:rsidR="00CC2577" w14:paraId="7C02AC27" w14:textId="77777777" w:rsidTr="00CC2577">
        <w:trPr>
          <w:trHeight w:val="224"/>
        </w:trPr>
        <w:tc>
          <w:tcPr>
            <w:tcW w:w="828" w:type="dxa"/>
            <w:shd w:val="clear" w:color="auto" w:fill="auto"/>
            <w:vAlign w:val="center"/>
          </w:tcPr>
          <w:p w14:paraId="22999AA5" w14:textId="142CEDBC" w:rsidR="00CC2577" w:rsidRDefault="00CC2577" w:rsidP="00CC2577">
            <w:r>
              <w:t>1.50.1</w:t>
            </w:r>
          </w:p>
        </w:tc>
        <w:tc>
          <w:tcPr>
            <w:tcW w:w="3507" w:type="dxa"/>
            <w:shd w:val="clear" w:color="auto" w:fill="DEEAF6" w:themeFill="accent5" w:themeFillTint="33"/>
            <w:vAlign w:val="center"/>
          </w:tcPr>
          <w:p w14:paraId="79CE7418" w14:textId="6045C0CF" w:rsidR="00CC2577" w:rsidRDefault="00CC2577" w:rsidP="00CC2577">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CC2577" w:rsidRDefault="00CC2577" w:rsidP="00CC2577"/>
        </w:tc>
        <w:tc>
          <w:tcPr>
            <w:tcW w:w="1391" w:type="dxa"/>
            <w:shd w:val="clear" w:color="auto" w:fill="auto"/>
            <w:vAlign w:val="center"/>
          </w:tcPr>
          <w:p w14:paraId="010EA0B6" w14:textId="77777777" w:rsidR="00CC2577" w:rsidRDefault="00CC2577" w:rsidP="00CC2577"/>
        </w:tc>
        <w:tc>
          <w:tcPr>
            <w:tcW w:w="3323" w:type="dxa"/>
            <w:shd w:val="clear" w:color="auto" w:fill="auto"/>
            <w:vAlign w:val="center"/>
          </w:tcPr>
          <w:p w14:paraId="046D9BE7" w14:textId="0965D499" w:rsidR="00CC2577" w:rsidRDefault="00CC2577" w:rsidP="00CC2577"/>
        </w:tc>
      </w:tr>
      <w:tr w:rsidR="00CC2577" w14:paraId="69D8FE15" w14:textId="77777777" w:rsidTr="00CC2577">
        <w:trPr>
          <w:trHeight w:val="224"/>
        </w:trPr>
        <w:tc>
          <w:tcPr>
            <w:tcW w:w="828" w:type="dxa"/>
            <w:shd w:val="clear" w:color="auto" w:fill="auto"/>
            <w:vAlign w:val="center"/>
          </w:tcPr>
          <w:p w14:paraId="1D7E6221" w14:textId="79CDAF5F" w:rsidR="00CC2577" w:rsidRDefault="00CC2577" w:rsidP="00CC2577">
            <w:r>
              <w:t>1.50.2</w:t>
            </w:r>
          </w:p>
        </w:tc>
        <w:tc>
          <w:tcPr>
            <w:tcW w:w="3507" w:type="dxa"/>
            <w:shd w:val="clear" w:color="auto" w:fill="DEEAF6" w:themeFill="accent5" w:themeFillTint="33"/>
            <w:vAlign w:val="center"/>
          </w:tcPr>
          <w:p w14:paraId="148746BC" w14:textId="5E0BE362" w:rsidR="00CC2577" w:rsidRDefault="00CC2577" w:rsidP="00CC2577">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CC2577" w:rsidRDefault="00CC2577" w:rsidP="00CC2577"/>
        </w:tc>
        <w:tc>
          <w:tcPr>
            <w:tcW w:w="1391" w:type="dxa"/>
            <w:shd w:val="clear" w:color="auto" w:fill="auto"/>
            <w:vAlign w:val="center"/>
          </w:tcPr>
          <w:p w14:paraId="43575BB4" w14:textId="77777777" w:rsidR="00CC2577" w:rsidRDefault="00CC2577" w:rsidP="00CC2577"/>
        </w:tc>
        <w:tc>
          <w:tcPr>
            <w:tcW w:w="3323" w:type="dxa"/>
            <w:shd w:val="clear" w:color="auto" w:fill="auto"/>
            <w:vAlign w:val="center"/>
          </w:tcPr>
          <w:p w14:paraId="0D936010" w14:textId="1837532B" w:rsidR="00CC2577" w:rsidRDefault="00CC2577" w:rsidP="00CC2577"/>
        </w:tc>
      </w:tr>
      <w:tr w:rsidR="00CC2577" w14:paraId="230C62FB" w14:textId="77777777" w:rsidTr="00CC2577">
        <w:trPr>
          <w:trHeight w:val="224"/>
        </w:trPr>
        <w:tc>
          <w:tcPr>
            <w:tcW w:w="828" w:type="dxa"/>
            <w:shd w:val="clear" w:color="auto" w:fill="auto"/>
            <w:vAlign w:val="center"/>
          </w:tcPr>
          <w:p w14:paraId="4FB51C3C" w14:textId="2F623D2B" w:rsidR="00CC2577" w:rsidRDefault="00CC2577" w:rsidP="00CC2577">
            <w:r>
              <w:t>1.50.3</w:t>
            </w:r>
          </w:p>
        </w:tc>
        <w:tc>
          <w:tcPr>
            <w:tcW w:w="3507" w:type="dxa"/>
            <w:shd w:val="clear" w:color="auto" w:fill="DEEAF6" w:themeFill="accent5" w:themeFillTint="33"/>
            <w:vAlign w:val="center"/>
          </w:tcPr>
          <w:p w14:paraId="72090894" w14:textId="26DF26CA" w:rsidR="00CC2577" w:rsidRDefault="00CC2577" w:rsidP="00CC2577">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77777777" w:rsidR="00CC2577" w:rsidRDefault="00CC2577" w:rsidP="00CC2577"/>
        </w:tc>
        <w:tc>
          <w:tcPr>
            <w:tcW w:w="1391" w:type="dxa"/>
            <w:shd w:val="clear" w:color="auto" w:fill="auto"/>
            <w:vAlign w:val="center"/>
          </w:tcPr>
          <w:p w14:paraId="5A5C0BA3" w14:textId="77777777" w:rsidR="00CC2577" w:rsidRDefault="00CC2577" w:rsidP="00CC2577"/>
        </w:tc>
        <w:tc>
          <w:tcPr>
            <w:tcW w:w="3323" w:type="dxa"/>
            <w:shd w:val="clear" w:color="auto" w:fill="auto"/>
            <w:vAlign w:val="center"/>
          </w:tcPr>
          <w:p w14:paraId="44985547" w14:textId="49C96F06" w:rsidR="00CC2577" w:rsidRDefault="00CC2577" w:rsidP="00CC2577"/>
        </w:tc>
      </w:tr>
      <w:tr w:rsidR="00CC2577" w14:paraId="3607304F" w14:textId="78887A06" w:rsidTr="00CC2577">
        <w:tc>
          <w:tcPr>
            <w:tcW w:w="828" w:type="dxa"/>
            <w:vAlign w:val="center"/>
          </w:tcPr>
          <w:p w14:paraId="76BAA334" w14:textId="57D939F2" w:rsidR="00CC2577" w:rsidRPr="00375D49" w:rsidRDefault="00CC2577" w:rsidP="00CC2577">
            <w:pPr>
              <w:rPr>
                <w:b/>
                <w:bCs/>
              </w:rPr>
            </w:pPr>
            <w:r>
              <w:rPr>
                <w:b/>
                <w:bCs/>
              </w:rPr>
              <w:t>1.51</w:t>
            </w:r>
          </w:p>
        </w:tc>
        <w:tc>
          <w:tcPr>
            <w:tcW w:w="9612" w:type="dxa"/>
            <w:gridSpan w:val="5"/>
            <w:shd w:val="clear" w:color="auto" w:fill="DEEAF6" w:themeFill="accent5" w:themeFillTint="33"/>
            <w:vAlign w:val="center"/>
          </w:tcPr>
          <w:p w14:paraId="26BE2898" w14:textId="739F8FB9" w:rsidR="00CC2577" w:rsidRDefault="00CC2577" w:rsidP="00CC25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CC2577" w14:paraId="5E1E5EFD" w14:textId="68280C95" w:rsidTr="00CC2577">
        <w:tc>
          <w:tcPr>
            <w:tcW w:w="828" w:type="dxa"/>
            <w:vAlign w:val="center"/>
          </w:tcPr>
          <w:p w14:paraId="4CD50ABC" w14:textId="77777777" w:rsidR="00CC2577" w:rsidRDefault="00CC2577" w:rsidP="00CC2577"/>
        </w:tc>
        <w:tc>
          <w:tcPr>
            <w:tcW w:w="3507" w:type="dxa"/>
            <w:shd w:val="clear" w:color="auto" w:fill="E2EFD9" w:themeFill="accent6" w:themeFillTint="33"/>
            <w:vAlign w:val="center"/>
          </w:tcPr>
          <w:p w14:paraId="2409A571" w14:textId="77777777" w:rsidR="00CC2577" w:rsidRDefault="00CC2577" w:rsidP="00CC2577"/>
        </w:tc>
        <w:tc>
          <w:tcPr>
            <w:tcW w:w="1391" w:type="dxa"/>
            <w:gridSpan w:val="2"/>
            <w:shd w:val="clear" w:color="auto" w:fill="E2EFD9" w:themeFill="accent6" w:themeFillTint="33"/>
            <w:vAlign w:val="center"/>
          </w:tcPr>
          <w:p w14:paraId="211C9D0B" w14:textId="7548E49C" w:rsidR="00CC2577" w:rsidRPr="00274335" w:rsidRDefault="00CC2577" w:rsidP="00CC2577">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CC2577" w:rsidRPr="00274335" w:rsidRDefault="00CC2577" w:rsidP="00CC2577">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CC2577" w:rsidRPr="00274335" w:rsidRDefault="00CC2577" w:rsidP="00CC2577">
            <w:pPr>
              <w:jc w:val="center"/>
              <w:rPr>
                <w:sz w:val="22"/>
                <w:szCs w:val="22"/>
              </w:rPr>
            </w:pPr>
            <w:r w:rsidRPr="00274335">
              <w:rPr>
                <w:sz w:val="22"/>
                <w:szCs w:val="22"/>
              </w:rPr>
              <w:t>Neither recommended nor required</w:t>
            </w:r>
          </w:p>
        </w:tc>
      </w:tr>
      <w:tr w:rsidR="00CC2577" w14:paraId="25C1F5FA" w14:textId="0058AE34" w:rsidTr="00CC2577">
        <w:tc>
          <w:tcPr>
            <w:tcW w:w="828" w:type="dxa"/>
            <w:vAlign w:val="center"/>
          </w:tcPr>
          <w:p w14:paraId="4E2EE8C6" w14:textId="1E0B473F" w:rsidR="00CC2577" w:rsidRDefault="00CC2577" w:rsidP="00CC2577">
            <w:r>
              <w:t>1.51.1</w:t>
            </w:r>
          </w:p>
        </w:tc>
        <w:tc>
          <w:tcPr>
            <w:tcW w:w="3507" w:type="dxa"/>
            <w:shd w:val="clear" w:color="auto" w:fill="DEEAF6" w:themeFill="accent5" w:themeFillTint="33"/>
            <w:vAlign w:val="center"/>
          </w:tcPr>
          <w:p w14:paraId="78A4DE1A" w14:textId="05FF4AC9" w:rsidR="00CC2577" w:rsidRDefault="00CC2577" w:rsidP="00CC2577">
            <w:pPr>
              <w:spacing w:line="276" w:lineRule="auto"/>
            </w:pPr>
            <w:r>
              <w:t>Climate-related opportunities</w:t>
            </w:r>
          </w:p>
        </w:tc>
        <w:tc>
          <w:tcPr>
            <w:tcW w:w="1391" w:type="dxa"/>
            <w:gridSpan w:val="2"/>
            <w:vAlign w:val="center"/>
          </w:tcPr>
          <w:p w14:paraId="67E9740B" w14:textId="77777777" w:rsidR="00CC2577" w:rsidRDefault="00CC2577" w:rsidP="00CC2577"/>
        </w:tc>
        <w:tc>
          <w:tcPr>
            <w:tcW w:w="1391" w:type="dxa"/>
            <w:vAlign w:val="center"/>
          </w:tcPr>
          <w:p w14:paraId="0215B9B8" w14:textId="77777777" w:rsidR="00CC2577" w:rsidRDefault="00CC2577" w:rsidP="00CC2577"/>
        </w:tc>
        <w:tc>
          <w:tcPr>
            <w:tcW w:w="3323" w:type="dxa"/>
            <w:vAlign w:val="center"/>
          </w:tcPr>
          <w:p w14:paraId="651FB3D7" w14:textId="77777777" w:rsidR="00CC2577" w:rsidRDefault="00CC2577" w:rsidP="00CC2577"/>
        </w:tc>
      </w:tr>
      <w:tr w:rsidR="00CC2577" w14:paraId="7BE1B753" w14:textId="0C432CBB" w:rsidTr="00CC2577">
        <w:tc>
          <w:tcPr>
            <w:tcW w:w="828" w:type="dxa"/>
            <w:vAlign w:val="center"/>
          </w:tcPr>
          <w:p w14:paraId="1D0630FE" w14:textId="6BEB0586" w:rsidR="00CC2577" w:rsidRDefault="00CC2577" w:rsidP="00CC2577">
            <w:r>
              <w:t>1.51.2</w:t>
            </w:r>
          </w:p>
        </w:tc>
        <w:tc>
          <w:tcPr>
            <w:tcW w:w="3507" w:type="dxa"/>
            <w:shd w:val="clear" w:color="auto" w:fill="DEEAF6" w:themeFill="accent5" w:themeFillTint="33"/>
            <w:vAlign w:val="center"/>
          </w:tcPr>
          <w:p w14:paraId="11924A75" w14:textId="5DF3B5D8" w:rsidR="00CC2577" w:rsidRDefault="00CC2577" w:rsidP="00CC2577">
            <w:pPr>
              <w:spacing w:line="276" w:lineRule="auto"/>
            </w:pPr>
            <w:r>
              <w:t>Remuneration based on achieving climate-related goals</w:t>
            </w:r>
          </w:p>
        </w:tc>
        <w:tc>
          <w:tcPr>
            <w:tcW w:w="1391" w:type="dxa"/>
            <w:gridSpan w:val="2"/>
            <w:vAlign w:val="center"/>
          </w:tcPr>
          <w:p w14:paraId="343F173D" w14:textId="77777777" w:rsidR="00CC2577" w:rsidRDefault="00CC2577" w:rsidP="00CC2577"/>
        </w:tc>
        <w:tc>
          <w:tcPr>
            <w:tcW w:w="1391" w:type="dxa"/>
            <w:vAlign w:val="center"/>
          </w:tcPr>
          <w:p w14:paraId="736B437E" w14:textId="77777777" w:rsidR="00CC2577" w:rsidRDefault="00CC2577" w:rsidP="00CC2577"/>
        </w:tc>
        <w:tc>
          <w:tcPr>
            <w:tcW w:w="3323" w:type="dxa"/>
            <w:vAlign w:val="center"/>
          </w:tcPr>
          <w:p w14:paraId="0817B9D5" w14:textId="77777777" w:rsidR="00CC2577" w:rsidRDefault="00CC2577" w:rsidP="00CC2577"/>
        </w:tc>
      </w:tr>
      <w:tr w:rsidR="00CC2577" w14:paraId="029BF7E2" w14:textId="1140E730" w:rsidTr="00CC2577">
        <w:tc>
          <w:tcPr>
            <w:tcW w:w="828" w:type="dxa"/>
            <w:vAlign w:val="center"/>
          </w:tcPr>
          <w:p w14:paraId="1D42EE5B" w14:textId="460D0C2D" w:rsidR="00CC2577" w:rsidRDefault="00CC2577" w:rsidP="00CC2577">
            <w:r>
              <w:t>1.51.3</w:t>
            </w:r>
          </w:p>
        </w:tc>
        <w:tc>
          <w:tcPr>
            <w:tcW w:w="3507" w:type="dxa"/>
            <w:shd w:val="clear" w:color="auto" w:fill="DEEAF6" w:themeFill="accent5" w:themeFillTint="33"/>
            <w:vAlign w:val="center"/>
          </w:tcPr>
          <w:p w14:paraId="2BBECEA2" w14:textId="1B0BB378" w:rsidR="00CC2577" w:rsidRDefault="00CC2577" w:rsidP="00CC2577">
            <w:pPr>
              <w:spacing w:line="276" w:lineRule="auto"/>
            </w:pPr>
            <w:r>
              <w:t>Capital allocation and/or expenditure plans (in the context of climate change)</w:t>
            </w:r>
          </w:p>
        </w:tc>
        <w:tc>
          <w:tcPr>
            <w:tcW w:w="1391" w:type="dxa"/>
            <w:gridSpan w:val="2"/>
            <w:vAlign w:val="center"/>
          </w:tcPr>
          <w:p w14:paraId="5209F1D2" w14:textId="77777777" w:rsidR="00CC2577" w:rsidRDefault="00CC2577" w:rsidP="00CC2577"/>
        </w:tc>
        <w:tc>
          <w:tcPr>
            <w:tcW w:w="1391" w:type="dxa"/>
            <w:vAlign w:val="center"/>
          </w:tcPr>
          <w:p w14:paraId="628EDE61" w14:textId="77777777" w:rsidR="00CC2577" w:rsidRDefault="00CC2577" w:rsidP="00CC2577"/>
        </w:tc>
        <w:tc>
          <w:tcPr>
            <w:tcW w:w="3323" w:type="dxa"/>
            <w:vAlign w:val="center"/>
          </w:tcPr>
          <w:p w14:paraId="01F1E8DE" w14:textId="77777777" w:rsidR="00CC2577" w:rsidRDefault="00CC2577" w:rsidP="00CC2577"/>
        </w:tc>
      </w:tr>
      <w:tr w:rsidR="00CC2577" w14:paraId="08852474" w14:textId="387F4A9D" w:rsidTr="00CC2577">
        <w:tc>
          <w:tcPr>
            <w:tcW w:w="828" w:type="dxa"/>
            <w:vAlign w:val="center"/>
          </w:tcPr>
          <w:p w14:paraId="34813D38" w14:textId="71FB376E" w:rsidR="00CC2577" w:rsidRDefault="00CC2577" w:rsidP="00CC2577">
            <w:r>
              <w:t>1.51.4</w:t>
            </w:r>
          </w:p>
        </w:tc>
        <w:tc>
          <w:tcPr>
            <w:tcW w:w="3507" w:type="dxa"/>
            <w:shd w:val="clear" w:color="auto" w:fill="DEEAF6" w:themeFill="accent5" w:themeFillTint="33"/>
            <w:vAlign w:val="center"/>
          </w:tcPr>
          <w:p w14:paraId="5D1655F3" w14:textId="7AAA75A0" w:rsidR="00CC2577" w:rsidRDefault="00CC2577" w:rsidP="00CC2577">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CC2577" w:rsidRDefault="00CC2577" w:rsidP="00CC2577"/>
        </w:tc>
        <w:tc>
          <w:tcPr>
            <w:tcW w:w="1391" w:type="dxa"/>
            <w:vAlign w:val="center"/>
          </w:tcPr>
          <w:p w14:paraId="4DD99938" w14:textId="77777777" w:rsidR="00CC2577" w:rsidRDefault="00CC2577" w:rsidP="00CC2577"/>
        </w:tc>
        <w:tc>
          <w:tcPr>
            <w:tcW w:w="3323" w:type="dxa"/>
            <w:vAlign w:val="center"/>
          </w:tcPr>
          <w:p w14:paraId="065E4B33" w14:textId="77777777" w:rsidR="00CC2577" w:rsidRDefault="00CC2577" w:rsidP="00CC2577"/>
        </w:tc>
      </w:tr>
      <w:tr w:rsidR="00CC2577" w14:paraId="742178A6" w14:textId="6A7785B1" w:rsidTr="00CC2577">
        <w:tc>
          <w:tcPr>
            <w:tcW w:w="828" w:type="dxa"/>
            <w:vAlign w:val="center"/>
          </w:tcPr>
          <w:p w14:paraId="76D42950" w14:textId="61E57C34" w:rsidR="00CC2577" w:rsidRDefault="00CC2577" w:rsidP="00CC2577">
            <w:r>
              <w:t>1.51.5</w:t>
            </w:r>
          </w:p>
        </w:tc>
        <w:tc>
          <w:tcPr>
            <w:tcW w:w="3507" w:type="dxa"/>
            <w:shd w:val="clear" w:color="auto" w:fill="DEEAF6" w:themeFill="accent5" w:themeFillTint="33"/>
            <w:vAlign w:val="center"/>
          </w:tcPr>
          <w:p w14:paraId="4441E496" w14:textId="30F09849" w:rsidR="00CC2577" w:rsidRDefault="00CC2577" w:rsidP="00CC2577">
            <w:pPr>
              <w:spacing w:line="276" w:lineRule="auto"/>
            </w:pPr>
            <w:r>
              <w:t xml:space="preserve">ESG methodologies and criteria </w:t>
            </w:r>
          </w:p>
        </w:tc>
        <w:tc>
          <w:tcPr>
            <w:tcW w:w="1391" w:type="dxa"/>
            <w:gridSpan w:val="2"/>
            <w:vAlign w:val="center"/>
          </w:tcPr>
          <w:p w14:paraId="2EEB385E" w14:textId="77777777" w:rsidR="00CC2577" w:rsidRDefault="00CC2577" w:rsidP="00CC2577"/>
        </w:tc>
        <w:tc>
          <w:tcPr>
            <w:tcW w:w="1391" w:type="dxa"/>
            <w:vAlign w:val="center"/>
          </w:tcPr>
          <w:p w14:paraId="10DE3AE1" w14:textId="77777777" w:rsidR="00CC2577" w:rsidRDefault="00CC2577" w:rsidP="00CC2577"/>
        </w:tc>
        <w:tc>
          <w:tcPr>
            <w:tcW w:w="3323" w:type="dxa"/>
            <w:vAlign w:val="center"/>
          </w:tcPr>
          <w:p w14:paraId="0650D0EA" w14:textId="77777777" w:rsidR="00CC2577" w:rsidRDefault="00CC2577" w:rsidP="00CC2577"/>
        </w:tc>
      </w:tr>
      <w:tr w:rsidR="00CC2577" w14:paraId="231ABB96" w14:textId="656B4CEA" w:rsidTr="00CC2577">
        <w:tc>
          <w:tcPr>
            <w:tcW w:w="828" w:type="dxa"/>
            <w:vAlign w:val="center"/>
          </w:tcPr>
          <w:p w14:paraId="431E780F" w14:textId="19C18E1E" w:rsidR="00CC2577" w:rsidRDefault="00CC2577" w:rsidP="00CC2577">
            <w:r>
              <w:t>1.51.6</w:t>
            </w:r>
          </w:p>
        </w:tc>
        <w:tc>
          <w:tcPr>
            <w:tcW w:w="3507" w:type="dxa"/>
            <w:shd w:val="clear" w:color="auto" w:fill="DEEAF6" w:themeFill="accent5" w:themeFillTint="33"/>
            <w:vAlign w:val="center"/>
          </w:tcPr>
          <w:p w14:paraId="02F0A5C1" w14:textId="4FC6B487" w:rsidR="00CC2577" w:rsidRDefault="00CC2577" w:rsidP="00CC2577">
            <w:pPr>
              <w:spacing w:line="276" w:lineRule="auto"/>
            </w:pPr>
            <w:r>
              <w:t>Climate-related lobbying and/or policy engagement</w:t>
            </w:r>
          </w:p>
        </w:tc>
        <w:tc>
          <w:tcPr>
            <w:tcW w:w="1391" w:type="dxa"/>
            <w:gridSpan w:val="2"/>
            <w:vAlign w:val="center"/>
          </w:tcPr>
          <w:p w14:paraId="65138978" w14:textId="77777777" w:rsidR="00CC2577" w:rsidRDefault="00CC2577" w:rsidP="00CC2577"/>
        </w:tc>
        <w:tc>
          <w:tcPr>
            <w:tcW w:w="1391" w:type="dxa"/>
            <w:vAlign w:val="center"/>
          </w:tcPr>
          <w:p w14:paraId="398DAED1" w14:textId="77777777" w:rsidR="00CC2577" w:rsidRDefault="00CC2577" w:rsidP="00CC2577"/>
        </w:tc>
        <w:tc>
          <w:tcPr>
            <w:tcW w:w="3323" w:type="dxa"/>
            <w:vAlign w:val="center"/>
          </w:tcPr>
          <w:p w14:paraId="607297C7" w14:textId="77777777" w:rsidR="00CC2577" w:rsidRDefault="00CC2577" w:rsidP="00CC2577"/>
        </w:tc>
      </w:tr>
      <w:tr w:rsidR="00CC2577" w14:paraId="34717955" w14:textId="2735A747" w:rsidTr="00CC2577">
        <w:tc>
          <w:tcPr>
            <w:tcW w:w="828" w:type="dxa"/>
            <w:vAlign w:val="center"/>
          </w:tcPr>
          <w:p w14:paraId="7FFF4B85" w14:textId="72CA5DA7" w:rsidR="00CC2577" w:rsidRDefault="00CC2577" w:rsidP="00CC2577">
            <w:r>
              <w:lastRenderedPageBreak/>
              <w:t>1.51.7</w:t>
            </w:r>
          </w:p>
        </w:tc>
        <w:tc>
          <w:tcPr>
            <w:tcW w:w="3507" w:type="dxa"/>
            <w:shd w:val="clear" w:color="auto" w:fill="DEEAF6" w:themeFill="accent5" w:themeFillTint="33"/>
            <w:vAlign w:val="center"/>
          </w:tcPr>
          <w:p w14:paraId="00011CAA" w14:textId="6339D429" w:rsidR="00CC2577" w:rsidRDefault="00CC2577" w:rsidP="00CC2577">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CC2577" w:rsidRDefault="00CC2577" w:rsidP="00CC2577"/>
        </w:tc>
        <w:tc>
          <w:tcPr>
            <w:tcW w:w="1391" w:type="dxa"/>
            <w:vAlign w:val="center"/>
          </w:tcPr>
          <w:p w14:paraId="58B469E7" w14:textId="77777777" w:rsidR="00CC2577" w:rsidRDefault="00CC2577" w:rsidP="00CC2577"/>
        </w:tc>
        <w:tc>
          <w:tcPr>
            <w:tcW w:w="3323" w:type="dxa"/>
            <w:vAlign w:val="center"/>
          </w:tcPr>
          <w:p w14:paraId="505F1D8B" w14:textId="77777777" w:rsidR="00CC2577" w:rsidRDefault="00CC2577" w:rsidP="00CC2577"/>
        </w:tc>
      </w:tr>
      <w:tr w:rsidR="00CC2577" w14:paraId="799B4647" w14:textId="6BFD33A9" w:rsidTr="00CC2577">
        <w:tc>
          <w:tcPr>
            <w:tcW w:w="828" w:type="dxa"/>
            <w:vAlign w:val="center"/>
          </w:tcPr>
          <w:p w14:paraId="17352FE1" w14:textId="61C09737" w:rsidR="00CC2577" w:rsidRDefault="00CC2577" w:rsidP="00CC2577">
            <w:r>
              <w:t>1.51.8</w:t>
            </w:r>
          </w:p>
        </w:tc>
        <w:tc>
          <w:tcPr>
            <w:tcW w:w="3507" w:type="dxa"/>
            <w:shd w:val="clear" w:color="auto" w:fill="DEEAF6" w:themeFill="accent5" w:themeFillTint="33"/>
            <w:vAlign w:val="center"/>
          </w:tcPr>
          <w:p w14:paraId="6E7A809C" w14:textId="5DA1B3BC" w:rsidR="00CC2577" w:rsidRDefault="00CC2577" w:rsidP="00CC2577">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CC2577" w:rsidRDefault="00CC2577" w:rsidP="00CC2577"/>
        </w:tc>
        <w:tc>
          <w:tcPr>
            <w:tcW w:w="1391" w:type="dxa"/>
            <w:vAlign w:val="center"/>
          </w:tcPr>
          <w:p w14:paraId="0A067D90" w14:textId="77777777" w:rsidR="00CC2577" w:rsidRDefault="00CC2577" w:rsidP="00CC2577"/>
        </w:tc>
        <w:tc>
          <w:tcPr>
            <w:tcW w:w="3323" w:type="dxa"/>
            <w:vAlign w:val="center"/>
          </w:tcPr>
          <w:p w14:paraId="6BB3D640" w14:textId="77777777" w:rsidR="00CC2577" w:rsidRDefault="00CC2577" w:rsidP="00CC2577"/>
        </w:tc>
      </w:tr>
      <w:tr w:rsidR="00CC2577" w14:paraId="25EC822A" w14:textId="6D2F38D4" w:rsidTr="00CC2577">
        <w:tc>
          <w:tcPr>
            <w:tcW w:w="828" w:type="dxa"/>
            <w:vAlign w:val="center"/>
          </w:tcPr>
          <w:p w14:paraId="7F16B75F" w14:textId="01B8F1AB" w:rsidR="00CC2577" w:rsidRDefault="00CC2577" w:rsidP="00CC2577">
            <w:r>
              <w:t>1.51.9</w:t>
            </w:r>
          </w:p>
        </w:tc>
        <w:tc>
          <w:tcPr>
            <w:tcW w:w="3507" w:type="dxa"/>
            <w:shd w:val="clear" w:color="auto" w:fill="DEEAF6" w:themeFill="accent5" w:themeFillTint="33"/>
            <w:vAlign w:val="center"/>
          </w:tcPr>
          <w:p w14:paraId="2585B23F" w14:textId="1D18FCE8" w:rsidR="00CC2577" w:rsidRDefault="00CC2577" w:rsidP="00CC2577">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CC2577" w:rsidRDefault="00CC2577" w:rsidP="00CC2577"/>
        </w:tc>
        <w:tc>
          <w:tcPr>
            <w:tcW w:w="1391" w:type="dxa"/>
            <w:vAlign w:val="center"/>
          </w:tcPr>
          <w:p w14:paraId="36E8B48A" w14:textId="77777777" w:rsidR="00CC2577" w:rsidRDefault="00CC2577" w:rsidP="00CC2577"/>
        </w:tc>
        <w:tc>
          <w:tcPr>
            <w:tcW w:w="3323" w:type="dxa"/>
            <w:vAlign w:val="center"/>
          </w:tcPr>
          <w:p w14:paraId="47A4064A" w14:textId="77777777" w:rsidR="00CC2577" w:rsidRDefault="00CC2577" w:rsidP="00CC2577"/>
        </w:tc>
      </w:tr>
      <w:tr w:rsidR="00CC2577" w14:paraId="7329E9B5" w14:textId="77777777" w:rsidTr="00CC2577">
        <w:tc>
          <w:tcPr>
            <w:tcW w:w="828" w:type="dxa"/>
            <w:vAlign w:val="center"/>
          </w:tcPr>
          <w:p w14:paraId="56771B58" w14:textId="4918654F" w:rsidR="00CC2577" w:rsidRPr="002B6C7E" w:rsidRDefault="00CC2577" w:rsidP="00CC2577">
            <w:pPr>
              <w:rPr>
                <w:b/>
                <w:bCs/>
              </w:rPr>
            </w:pPr>
            <w:r w:rsidRPr="002B6C7E">
              <w:rPr>
                <w:b/>
                <w:bCs/>
              </w:rPr>
              <w:t>1.52.1</w:t>
            </w:r>
          </w:p>
        </w:tc>
        <w:tc>
          <w:tcPr>
            <w:tcW w:w="9612" w:type="dxa"/>
            <w:gridSpan w:val="5"/>
            <w:shd w:val="clear" w:color="auto" w:fill="DEEAF6" w:themeFill="accent5" w:themeFillTint="33"/>
            <w:vAlign w:val="center"/>
          </w:tcPr>
          <w:p w14:paraId="1477993B" w14:textId="748414EE" w:rsidR="00CC2577" w:rsidRDefault="00CC2577" w:rsidP="00CC2577">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CC2577" w:rsidRDefault="00CC2577" w:rsidP="00CC2577"/>
          <w:p w14:paraId="0BAFD278" w14:textId="40A54F5C" w:rsidR="00CC2577" w:rsidRDefault="00CC2577" w:rsidP="00CC25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CC2577" w14:paraId="2B691584" w14:textId="77777777" w:rsidTr="00CC2577">
        <w:trPr>
          <w:trHeight w:val="1020"/>
        </w:trPr>
        <w:tc>
          <w:tcPr>
            <w:tcW w:w="828" w:type="dxa"/>
            <w:vAlign w:val="center"/>
          </w:tcPr>
          <w:p w14:paraId="66B7FE0E" w14:textId="77777777" w:rsidR="00CC2577" w:rsidRPr="002B6C7E" w:rsidRDefault="00CC2577" w:rsidP="00CC2577">
            <w:pPr>
              <w:rPr>
                <w:b/>
                <w:bCs/>
              </w:rPr>
            </w:pPr>
          </w:p>
        </w:tc>
        <w:tc>
          <w:tcPr>
            <w:tcW w:w="9612" w:type="dxa"/>
            <w:gridSpan w:val="5"/>
            <w:shd w:val="clear" w:color="auto" w:fill="auto"/>
            <w:vAlign w:val="center"/>
          </w:tcPr>
          <w:p w14:paraId="3B9A5985" w14:textId="77777777" w:rsidR="00CC2577" w:rsidRDefault="00CC2577" w:rsidP="00CC2577"/>
        </w:tc>
      </w:tr>
      <w:tr w:rsidR="00CC2577" w14:paraId="038A5459" w14:textId="77777777" w:rsidTr="00CC2577">
        <w:tc>
          <w:tcPr>
            <w:tcW w:w="828" w:type="dxa"/>
            <w:vAlign w:val="center"/>
          </w:tcPr>
          <w:p w14:paraId="5E51CF41" w14:textId="062E306F" w:rsidR="00CC2577" w:rsidRPr="002B6C7E" w:rsidRDefault="00CC2577" w:rsidP="00CC2577">
            <w:pPr>
              <w:rPr>
                <w:b/>
                <w:bCs/>
              </w:rPr>
            </w:pPr>
            <w:r w:rsidRPr="002B6C7E">
              <w:rPr>
                <w:b/>
                <w:bCs/>
              </w:rPr>
              <w:t>1.52.2</w:t>
            </w:r>
          </w:p>
        </w:tc>
        <w:tc>
          <w:tcPr>
            <w:tcW w:w="9612" w:type="dxa"/>
            <w:gridSpan w:val="5"/>
            <w:shd w:val="clear" w:color="auto" w:fill="DEEAF6" w:themeFill="accent5" w:themeFillTint="33"/>
            <w:vAlign w:val="center"/>
          </w:tcPr>
          <w:p w14:paraId="56E24221" w14:textId="0FA3C40C" w:rsidR="00CC2577" w:rsidRDefault="00CC2577" w:rsidP="00CC2577">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CC2577" w:rsidRDefault="00CC2577" w:rsidP="00CC2577"/>
          <w:p w14:paraId="5816F38D" w14:textId="2C4DD3C7" w:rsidR="00CC2577" w:rsidRDefault="00CC2577" w:rsidP="00CC25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CC2577" w14:paraId="4DCD1478" w14:textId="77777777" w:rsidTr="00CC2577">
        <w:trPr>
          <w:trHeight w:val="1020"/>
        </w:trPr>
        <w:tc>
          <w:tcPr>
            <w:tcW w:w="828" w:type="dxa"/>
            <w:vAlign w:val="center"/>
          </w:tcPr>
          <w:p w14:paraId="659218C6" w14:textId="77777777" w:rsidR="00CC2577" w:rsidRPr="002B6C7E" w:rsidRDefault="00CC2577" w:rsidP="00CC2577">
            <w:pPr>
              <w:rPr>
                <w:b/>
                <w:bCs/>
              </w:rPr>
            </w:pPr>
          </w:p>
        </w:tc>
        <w:tc>
          <w:tcPr>
            <w:tcW w:w="9612" w:type="dxa"/>
            <w:gridSpan w:val="5"/>
            <w:shd w:val="clear" w:color="auto" w:fill="auto"/>
            <w:vAlign w:val="center"/>
          </w:tcPr>
          <w:p w14:paraId="30CD4497" w14:textId="77777777" w:rsidR="00CC2577" w:rsidRDefault="00CC2577" w:rsidP="00CC2577"/>
        </w:tc>
      </w:tr>
      <w:tr w:rsidR="00CC2577" w14:paraId="383D1A10" w14:textId="77777777" w:rsidTr="00CC2577">
        <w:tc>
          <w:tcPr>
            <w:tcW w:w="828" w:type="dxa"/>
            <w:vAlign w:val="center"/>
          </w:tcPr>
          <w:p w14:paraId="43697776" w14:textId="4315F6A2" w:rsidR="00CC2577" w:rsidRPr="002B6C7E" w:rsidRDefault="00CC2577" w:rsidP="00CC2577">
            <w:pPr>
              <w:rPr>
                <w:b/>
                <w:bCs/>
              </w:rPr>
            </w:pPr>
            <w:r w:rsidRPr="002B6C7E">
              <w:rPr>
                <w:b/>
                <w:bCs/>
              </w:rPr>
              <w:t>1.52.3</w:t>
            </w:r>
          </w:p>
        </w:tc>
        <w:tc>
          <w:tcPr>
            <w:tcW w:w="9612" w:type="dxa"/>
            <w:gridSpan w:val="5"/>
            <w:shd w:val="clear" w:color="auto" w:fill="DEEAF6" w:themeFill="accent5" w:themeFillTint="33"/>
            <w:vAlign w:val="center"/>
          </w:tcPr>
          <w:p w14:paraId="2E250106" w14:textId="5131A75C" w:rsidR="00CC2577" w:rsidRDefault="00CC2577" w:rsidP="00CC2577">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CC2577" w:rsidRDefault="00CC2577" w:rsidP="00CC2577"/>
          <w:p w14:paraId="783C3152" w14:textId="174B8DCF" w:rsidR="00CC2577" w:rsidRDefault="00CC2577" w:rsidP="00CC25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CC2577" w14:paraId="05CD2E5C" w14:textId="77777777" w:rsidTr="00CC2577">
        <w:trPr>
          <w:trHeight w:val="1020"/>
        </w:trPr>
        <w:tc>
          <w:tcPr>
            <w:tcW w:w="828" w:type="dxa"/>
            <w:vAlign w:val="center"/>
          </w:tcPr>
          <w:p w14:paraId="7A0A8E1B" w14:textId="77777777" w:rsidR="00CC2577" w:rsidRPr="002B6C7E" w:rsidRDefault="00CC2577" w:rsidP="00CC2577">
            <w:pPr>
              <w:rPr>
                <w:b/>
                <w:bCs/>
              </w:rPr>
            </w:pPr>
          </w:p>
        </w:tc>
        <w:tc>
          <w:tcPr>
            <w:tcW w:w="9612" w:type="dxa"/>
            <w:gridSpan w:val="5"/>
            <w:shd w:val="clear" w:color="auto" w:fill="auto"/>
            <w:vAlign w:val="center"/>
          </w:tcPr>
          <w:p w14:paraId="01FA9906" w14:textId="77777777" w:rsidR="00CC2577" w:rsidRDefault="00CC2577" w:rsidP="00CC2577"/>
        </w:tc>
      </w:tr>
      <w:tr w:rsidR="00CC2577" w14:paraId="7F0B6EE0" w14:textId="77777777" w:rsidTr="00CC2577">
        <w:tc>
          <w:tcPr>
            <w:tcW w:w="828" w:type="dxa"/>
            <w:vAlign w:val="center"/>
          </w:tcPr>
          <w:p w14:paraId="0BE7F6E1" w14:textId="323CC661" w:rsidR="00CC2577" w:rsidRPr="002B6C7E" w:rsidRDefault="00CC2577" w:rsidP="00CC2577">
            <w:pPr>
              <w:rPr>
                <w:b/>
                <w:bCs/>
              </w:rPr>
            </w:pPr>
            <w:r w:rsidRPr="002B6C7E">
              <w:rPr>
                <w:b/>
                <w:bCs/>
              </w:rPr>
              <w:t>1.52.4</w:t>
            </w:r>
          </w:p>
        </w:tc>
        <w:tc>
          <w:tcPr>
            <w:tcW w:w="9612" w:type="dxa"/>
            <w:gridSpan w:val="5"/>
            <w:shd w:val="clear" w:color="auto" w:fill="DEEAF6" w:themeFill="accent5" w:themeFillTint="33"/>
            <w:vAlign w:val="center"/>
          </w:tcPr>
          <w:p w14:paraId="6B26363E" w14:textId="01448973" w:rsidR="00CC2577" w:rsidRDefault="00CC2577" w:rsidP="00CC2577">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CC2577" w:rsidRDefault="00CC2577" w:rsidP="00CC2577"/>
          <w:p w14:paraId="038E2418" w14:textId="1D068A0F" w:rsidR="00CC2577" w:rsidRDefault="00CC2577" w:rsidP="00CC25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CC2577" w14:paraId="590C7C6F" w14:textId="77777777" w:rsidTr="00CC2577">
        <w:trPr>
          <w:trHeight w:val="1020"/>
        </w:trPr>
        <w:tc>
          <w:tcPr>
            <w:tcW w:w="828" w:type="dxa"/>
            <w:vAlign w:val="center"/>
          </w:tcPr>
          <w:p w14:paraId="0A5B4065" w14:textId="77777777" w:rsidR="00CC2577" w:rsidRPr="002B6C7E" w:rsidRDefault="00CC2577" w:rsidP="00CC2577">
            <w:pPr>
              <w:rPr>
                <w:b/>
                <w:bCs/>
              </w:rPr>
            </w:pPr>
          </w:p>
        </w:tc>
        <w:tc>
          <w:tcPr>
            <w:tcW w:w="9612" w:type="dxa"/>
            <w:gridSpan w:val="5"/>
            <w:shd w:val="clear" w:color="auto" w:fill="auto"/>
            <w:vAlign w:val="center"/>
          </w:tcPr>
          <w:p w14:paraId="69C22B85" w14:textId="77777777" w:rsidR="00CC2577" w:rsidRDefault="00CC2577" w:rsidP="00CC2577"/>
        </w:tc>
      </w:tr>
      <w:tr w:rsidR="00CC2577" w14:paraId="526E2789" w14:textId="77777777" w:rsidTr="00CC2577">
        <w:tc>
          <w:tcPr>
            <w:tcW w:w="828" w:type="dxa"/>
            <w:vAlign w:val="center"/>
          </w:tcPr>
          <w:p w14:paraId="5C365422" w14:textId="099F4C65" w:rsidR="00CC2577" w:rsidRPr="002B6C7E" w:rsidRDefault="00CC2577" w:rsidP="00CC2577">
            <w:pPr>
              <w:rPr>
                <w:b/>
                <w:bCs/>
              </w:rPr>
            </w:pPr>
            <w:r w:rsidRPr="002B6C7E">
              <w:rPr>
                <w:b/>
                <w:bCs/>
              </w:rPr>
              <w:t>1.52.5</w:t>
            </w:r>
          </w:p>
        </w:tc>
        <w:tc>
          <w:tcPr>
            <w:tcW w:w="9612" w:type="dxa"/>
            <w:gridSpan w:val="5"/>
            <w:shd w:val="clear" w:color="auto" w:fill="DEEAF6" w:themeFill="accent5" w:themeFillTint="33"/>
            <w:vAlign w:val="center"/>
          </w:tcPr>
          <w:p w14:paraId="48274BC7" w14:textId="2E6A0879" w:rsidR="00CC2577" w:rsidRDefault="00CC2577" w:rsidP="00CC2577">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CC2577" w:rsidRDefault="00CC2577" w:rsidP="00CC2577"/>
          <w:p w14:paraId="72FC419D" w14:textId="49CCDCE2" w:rsidR="00CC2577" w:rsidRDefault="00CC2577" w:rsidP="00CC25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CC2577" w14:paraId="003B0E78" w14:textId="77777777" w:rsidTr="00CC2577">
        <w:trPr>
          <w:trHeight w:val="1020"/>
        </w:trPr>
        <w:tc>
          <w:tcPr>
            <w:tcW w:w="828" w:type="dxa"/>
            <w:vAlign w:val="center"/>
          </w:tcPr>
          <w:p w14:paraId="52A378F7" w14:textId="77777777" w:rsidR="00CC2577" w:rsidRPr="002B6C7E" w:rsidRDefault="00CC2577" w:rsidP="00CC2577">
            <w:pPr>
              <w:rPr>
                <w:b/>
                <w:bCs/>
              </w:rPr>
            </w:pPr>
          </w:p>
        </w:tc>
        <w:tc>
          <w:tcPr>
            <w:tcW w:w="9612" w:type="dxa"/>
            <w:gridSpan w:val="5"/>
            <w:shd w:val="clear" w:color="auto" w:fill="auto"/>
            <w:vAlign w:val="center"/>
          </w:tcPr>
          <w:p w14:paraId="64648B26" w14:textId="77777777" w:rsidR="00CC2577" w:rsidRDefault="00CC2577" w:rsidP="00CC2577"/>
        </w:tc>
      </w:tr>
      <w:tr w:rsidR="00CC2577" w14:paraId="2B1F32D1" w14:textId="77777777" w:rsidTr="00CC2577">
        <w:tc>
          <w:tcPr>
            <w:tcW w:w="828" w:type="dxa"/>
            <w:vAlign w:val="center"/>
          </w:tcPr>
          <w:p w14:paraId="384ECB9B" w14:textId="74E5AA15" w:rsidR="00CC2577" w:rsidRPr="002B6C7E" w:rsidRDefault="00CC2577" w:rsidP="00CC2577">
            <w:pPr>
              <w:rPr>
                <w:b/>
                <w:bCs/>
              </w:rPr>
            </w:pPr>
            <w:r w:rsidRPr="002B6C7E">
              <w:rPr>
                <w:b/>
                <w:bCs/>
              </w:rPr>
              <w:t>1.52.6</w:t>
            </w:r>
          </w:p>
        </w:tc>
        <w:tc>
          <w:tcPr>
            <w:tcW w:w="9612" w:type="dxa"/>
            <w:gridSpan w:val="5"/>
            <w:shd w:val="clear" w:color="auto" w:fill="DEEAF6" w:themeFill="accent5" w:themeFillTint="33"/>
            <w:vAlign w:val="center"/>
          </w:tcPr>
          <w:p w14:paraId="0D17AF4F" w14:textId="79F15609" w:rsidR="00CC2577" w:rsidRDefault="00CC2577" w:rsidP="00CC2577">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CC2577" w:rsidRDefault="00CC2577" w:rsidP="00CC2577"/>
          <w:p w14:paraId="5F6E722E" w14:textId="2D5BE5A9" w:rsidR="00CC2577" w:rsidRDefault="00CC2577" w:rsidP="00CC25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CC2577" w14:paraId="322ABAFF" w14:textId="77777777" w:rsidTr="00CC2577">
        <w:trPr>
          <w:trHeight w:val="1020"/>
        </w:trPr>
        <w:tc>
          <w:tcPr>
            <w:tcW w:w="828" w:type="dxa"/>
            <w:vAlign w:val="center"/>
          </w:tcPr>
          <w:p w14:paraId="21D8618D" w14:textId="77777777" w:rsidR="00CC2577" w:rsidRPr="002B6C7E" w:rsidRDefault="00CC2577" w:rsidP="00CC2577">
            <w:pPr>
              <w:rPr>
                <w:b/>
                <w:bCs/>
              </w:rPr>
            </w:pPr>
          </w:p>
        </w:tc>
        <w:tc>
          <w:tcPr>
            <w:tcW w:w="9612" w:type="dxa"/>
            <w:gridSpan w:val="5"/>
            <w:shd w:val="clear" w:color="auto" w:fill="auto"/>
            <w:vAlign w:val="center"/>
          </w:tcPr>
          <w:p w14:paraId="05233166" w14:textId="77777777" w:rsidR="00CC2577" w:rsidRDefault="00CC2577" w:rsidP="00CC2577"/>
        </w:tc>
      </w:tr>
      <w:tr w:rsidR="00CC2577" w14:paraId="7ADCA171" w14:textId="77777777" w:rsidTr="00CC2577">
        <w:tc>
          <w:tcPr>
            <w:tcW w:w="828" w:type="dxa"/>
            <w:vAlign w:val="center"/>
          </w:tcPr>
          <w:p w14:paraId="51851A22" w14:textId="6FCAC19F" w:rsidR="00CC2577" w:rsidRPr="002B6C7E" w:rsidRDefault="00CC2577" w:rsidP="00CC2577">
            <w:pPr>
              <w:rPr>
                <w:b/>
                <w:bCs/>
              </w:rPr>
            </w:pPr>
            <w:r w:rsidRPr="002B6C7E">
              <w:rPr>
                <w:b/>
                <w:bCs/>
              </w:rPr>
              <w:t>1.52.7</w:t>
            </w:r>
          </w:p>
        </w:tc>
        <w:tc>
          <w:tcPr>
            <w:tcW w:w="9612" w:type="dxa"/>
            <w:gridSpan w:val="5"/>
            <w:shd w:val="clear" w:color="auto" w:fill="DEEAF6" w:themeFill="accent5" w:themeFillTint="33"/>
            <w:vAlign w:val="center"/>
          </w:tcPr>
          <w:p w14:paraId="1EAC887B" w14:textId="652A3914" w:rsidR="00CC2577" w:rsidRDefault="00CC2577" w:rsidP="00CC2577">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CC2577" w:rsidRDefault="00CC2577" w:rsidP="00CC2577"/>
          <w:p w14:paraId="07E86E50" w14:textId="49CB4E3D" w:rsidR="00CC2577" w:rsidRDefault="00CC2577" w:rsidP="00CC25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CC2577" w14:paraId="5FE9B40F" w14:textId="77777777" w:rsidTr="00CC2577">
        <w:trPr>
          <w:trHeight w:val="1020"/>
        </w:trPr>
        <w:tc>
          <w:tcPr>
            <w:tcW w:w="828" w:type="dxa"/>
            <w:vAlign w:val="center"/>
          </w:tcPr>
          <w:p w14:paraId="39B8A3EC" w14:textId="77777777" w:rsidR="00CC2577" w:rsidRPr="002B6C7E" w:rsidRDefault="00CC2577" w:rsidP="00CC2577">
            <w:pPr>
              <w:rPr>
                <w:b/>
                <w:bCs/>
              </w:rPr>
            </w:pPr>
          </w:p>
        </w:tc>
        <w:tc>
          <w:tcPr>
            <w:tcW w:w="9612" w:type="dxa"/>
            <w:gridSpan w:val="5"/>
            <w:shd w:val="clear" w:color="auto" w:fill="auto"/>
            <w:vAlign w:val="center"/>
          </w:tcPr>
          <w:p w14:paraId="7B755924" w14:textId="77777777" w:rsidR="00CC2577" w:rsidRDefault="00CC2577" w:rsidP="00CC2577"/>
        </w:tc>
      </w:tr>
      <w:tr w:rsidR="00CC2577" w14:paraId="47C94A95" w14:textId="77777777" w:rsidTr="00CC2577">
        <w:tc>
          <w:tcPr>
            <w:tcW w:w="828" w:type="dxa"/>
            <w:vAlign w:val="center"/>
          </w:tcPr>
          <w:p w14:paraId="7A16BE52" w14:textId="300001B6" w:rsidR="00CC2577" w:rsidRPr="002B6C7E" w:rsidRDefault="00CC2577" w:rsidP="00CC2577">
            <w:pPr>
              <w:rPr>
                <w:b/>
                <w:bCs/>
              </w:rPr>
            </w:pPr>
            <w:r w:rsidRPr="002B6C7E">
              <w:rPr>
                <w:b/>
                <w:bCs/>
              </w:rPr>
              <w:t>1.52.8</w:t>
            </w:r>
          </w:p>
        </w:tc>
        <w:tc>
          <w:tcPr>
            <w:tcW w:w="9612" w:type="dxa"/>
            <w:gridSpan w:val="5"/>
            <w:shd w:val="clear" w:color="auto" w:fill="DEEAF6" w:themeFill="accent5" w:themeFillTint="33"/>
            <w:vAlign w:val="center"/>
          </w:tcPr>
          <w:p w14:paraId="16FD5802" w14:textId="2557DA6C" w:rsidR="00CC2577" w:rsidRDefault="00CC2577" w:rsidP="00CC2577">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CC2577" w:rsidRDefault="00CC2577" w:rsidP="00CC2577"/>
          <w:p w14:paraId="683EAEEB" w14:textId="6C30A6DE" w:rsidR="00CC2577" w:rsidRDefault="00CC2577" w:rsidP="00CC25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CC2577" w14:paraId="3952986D" w14:textId="77777777" w:rsidTr="00CC2577">
        <w:trPr>
          <w:trHeight w:val="1020"/>
        </w:trPr>
        <w:tc>
          <w:tcPr>
            <w:tcW w:w="828" w:type="dxa"/>
            <w:vAlign w:val="center"/>
          </w:tcPr>
          <w:p w14:paraId="26E01E2E" w14:textId="77777777" w:rsidR="00CC2577" w:rsidRPr="002B6C7E" w:rsidRDefault="00CC2577" w:rsidP="00CC2577">
            <w:pPr>
              <w:rPr>
                <w:b/>
                <w:bCs/>
              </w:rPr>
            </w:pPr>
          </w:p>
        </w:tc>
        <w:tc>
          <w:tcPr>
            <w:tcW w:w="9612" w:type="dxa"/>
            <w:gridSpan w:val="5"/>
            <w:shd w:val="clear" w:color="auto" w:fill="auto"/>
            <w:vAlign w:val="center"/>
          </w:tcPr>
          <w:p w14:paraId="7EF287D9" w14:textId="77777777" w:rsidR="00CC2577" w:rsidRDefault="00CC2577" w:rsidP="00CC2577"/>
        </w:tc>
      </w:tr>
      <w:tr w:rsidR="00CC2577" w14:paraId="66F1229A" w14:textId="77777777" w:rsidTr="00CC2577">
        <w:tc>
          <w:tcPr>
            <w:tcW w:w="828" w:type="dxa"/>
            <w:vAlign w:val="center"/>
          </w:tcPr>
          <w:p w14:paraId="6E853EFA" w14:textId="26B7E722" w:rsidR="00CC2577" w:rsidRPr="002B6C7E" w:rsidRDefault="00CC2577" w:rsidP="00CC2577">
            <w:pPr>
              <w:rPr>
                <w:b/>
                <w:bCs/>
              </w:rPr>
            </w:pPr>
            <w:r w:rsidRPr="002B6C7E">
              <w:rPr>
                <w:b/>
                <w:bCs/>
              </w:rPr>
              <w:lastRenderedPageBreak/>
              <w:t>1.52.9</w:t>
            </w:r>
          </w:p>
        </w:tc>
        <w:tc>
          <w:tcPr>
            <w:tcW w:w="9612" w:type="dxa"/>
            <w:gridSpan w:val="5"/>
            <w:shd w:val="clear" w:color="auto" w:fill="DEEAF6" w:themeFill="accent5" w:themeFillTint="33"/>
            <w:vAlign w:val="center"/>
          </w:tcPr>
          <w:p w14:paraId="2B6FD36C" w14:textId="2FAE75C6" w:rsidR="00CC2577" w:rsidRDefault="00CC2577" w:rsidP="00CC2577">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CC2577" w:rsidRDefault="00CC2577" w:rsidP="00CC2577"/>
          <w:p w14:paraId="634B9DC9" w14:textId="2DAF90C0" w:rsidR="00CC2577" w:rsidRDefault="00CC2577" w:rsidP="00CC25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CC2577" w14:paraId="730E0639" w14:textId="77777777" w:rsidTr="00CC2577">
        <w:trPr>
          <w:trHeight w:val="1020"/>
        </w:trPr>
        <w:tc>
          <w:tcPr>
            <w:tcW w:w="828" w:type="dxa"/>
            <w:vAlign w:val="center"/>
          </w:tcPr>
          <w:p w14:paraId="78659460" w14:textId="77777777" w:rsidR="00CC2577" w:rsidRDefault="00CC2577" w:rsidP="00CC2577"/>
        </w:tc>
        <w:tc>
          <w:tcPr>
            <w:tcW w:w="9612" w:type="dxa"/>
            <w:gridSpan w:val="5"/>
            <w:shd w:val="clear" w:color="auto" w:fill="auto"/>
            <w:vAlign w:val="center"/>
          </w:tcPr>
          <w:p w14:paraId="6BFA0E93" w14:textId="77777777" w:rsidR="00CC2577" w:rsidRDefault="00CC2577" w:rsidP="00CC2577"/>
        </w:tc>
      </w:tr>
      <w:tr w:rsidR="00CC2577" w14:paraId="251B85E3" w14:textId="77777777" w:rsidTr="00CC2577">
        <w:tc>
          <w:tcPr>
            <w:tcW w:w="828" w:type="dxa"/>
            <w:vAlign w:val="center"/>
          </w:tcPr>
          <w:p w14:paraId="25524B32" w14:textId="001E6FCE" w:rsidR="00CC2577" w:rsidRPr="002E41E2" w:rsidRDefault="00CC2577" w:rsidP="00CC2577">
            <w:pPr>
              <w:rPr>
                <w:b/>
                <w:bCs/>
              </w:rPr>
            </w:pPr>
            <w:r>
              <w:rPr>
                <w:b/>
                <w:bCs/>
              </w:rPr>
              <w:t>1.53</w:t>
            </w:r>
          </w:p>
        </w:tc>
        <w:tc>
          <w:tcPr>
            <w:tcW w:w="9612" w:type="dxa"/>
            <w:gridSpan w:val="5"/>
            <w:shd w:val="clear" w:color="auto" w:fill="DEEAF6" w:themeFill="accent5" w:themeFillTint="33"/>
            <w:vAlign w:val="center"/>
          </w:tcPr>
          <w:p w14:paraId="6847C9F4" w14:textId="1265803D" w:rsidR="00CC2577" w:rsidRDefault="00CC2577" w:rsidP="00CC2577">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CC2577" w14:paraId="72685D53" w14:textId="77777777" w:rsidTr="00CC2577">
        <w:trPr>
          <w:trHeight w:val="1020"/>
        </w:trPr>
        <w:tc>
          <w:tcPr>
            <w:tcW w:w="828" w:type="dxa"/>
            <w:vAlign w:val="center"/>
          </w:tcPr>
          <w:p w14:paraId="3DEC4BF9" w14:textId="77777777" w:rsidR="00CC2577" w:rsidRDefault="00CC2577" w:rsidP="00CC2577"/>
        </w:tc>
        <w:tc>
          <w:tcPr>
            <w:tcW w:w="9612" w:type="dxa"/>
            <w:gridSpan w:val="5"/>
            <w:shd w:val="clear" w:color="auto" w:fill="auto"/>
            <w:vAlign w:val="center"/>
          </w:tcPr>
          <w:p w14:paraId="2D2B54FE" w14:textId="77777777" w:rsidR="00CC2577" w:rsidRDefault="00CC2577" w:rsidP="00CC2577"/>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757FF4DE"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48E1E448"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CFF6CE9"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0E01D674"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778CCF44"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6FF86D92"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8905C46"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530A200"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5C3B928"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0A32798"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3E32D9FF"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3FE1D524"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55BAA72F"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4AC9F7F"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799B4732"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t>
            </w:r>
            <w:r w:rsidR="0067205B">
              <w:rPr>
                <w:rFonts w:ascii="Calibri" w:hAnsi="Calibri" w:cs="Calibri"/>
              </w:rPr>
              <w:t>w</w:t>
            </w:r>
            <w:r w:rsidRPr="00DD3144">
              <w:rPr>
                <w:rFonts w:ascii="Calibri" w:hAnsi="Calibri" w:cs="Calibri"/>
              </w:rPr>
              <w:t xml:space="preserve">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2BD0DC2"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59C5C0E3"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1285B695"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2EBA3E1C"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39ED72B1"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6555C4D1"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266C81EF"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2BC178E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38480FE8"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3F9716E4"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2255F9FA"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5763BACB"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2801E8D2"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6C4D896B"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59DB27F"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3DD5B03E"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49D708F9"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5980191D"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22505384"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EA0AA98"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4BD7989"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23EC6166"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3E615DCC"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3858297C"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293C53BD"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0A653D66"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68F12D52"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076496A2"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38F37149"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6E4DCC5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39A5291B"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1026C242"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39F72276"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E601A"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4E601A" w:rsidRDefault="004F276F" w:rsidP="00C37D48">
            <w:pPr>
              <w:rPr>
                <w:rFonts w:ascii="Calibri" w:hAnsi="Calibri" w:cs="Calibri"/>
                <w:lang w:val="fr-FR"/>
              </w:rPr>
            </w:pPr>
            <w:r w:rsidRPr="004E601A">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4E601A" w:rsidRDefault="004F276F" w:rsidP="00C37D48">
            <w:pPr>
              <w:rPr>
                <w:rFonts w:ascii="Calibri" w:hAnsi="Calibri" w:cs="Calibri"/>
                <w:lang w:val="fr-FR"/>
              </w:rPr>
            </w:pPr>
          </w:p>
        </w:tc>
      </w:tr>
      <w:tr w:rsidR="004F276F" w:rsidRPr="004E601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58F1E374"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52AFCA22"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3CEA50E5"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042E332B"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B6DA12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37CC5FA3"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67DBD78"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10DA627D"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25010A3D"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33F27BCF"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8849022"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109A63B0"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0DEF09D1"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26585737"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2616ACFA"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4EF6BE0C" w:rsidR="00850F36" w:rsidRPr="00C37D48" w:rsidRDefault="00850F36" w:rsidP="00C37D48">
            <w:pPr>
              <w:rPr>
                <w:rFonts w:ascii="Calibri" w:hAnsi="Calibri" w:cs="Calibri"/>
              </w:rPr>
            </w:pPr>
          </w:p>
        </w:tc>
      </w:tr>
      <w:tr w:rsidR="000450E4"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0450E4" w:rsidRPr="00C37D48" w:rsidRDefault="000450E4" w:rsidP="000450E4">
            <w:pPr>
              <w:rPr>
                <w:rFonts w:ascii="Calibri" w:hAnsi="Calibri" w:cs="Calibri"/>
              </w:rPr>
            </w:pPr>
            <w:r w:rsidRPr="00C37D48">
              <w:rPr>
                <w:rFonts w:ascii="Calibri" w:hAnsi="Calibri" w:cs="Calibri"/>
              </w:rPr>
              <w:t>2.19.10</w:t>
            </w:r>
          </w:p>
        </w:tc>
        <w:tc>
          <w:tcPr>
            <w:tcW w:w="4837" w:type="dxa"/>
            <w:gridSpan w:val="2"/>
            <w:shd w:val="clear" w:color="auto" w:fill="DEEAF6" w:themeFill="accent5" w:themeFillTint="33"/>
            <w:vAlign w:val="center"/>
          </w:tcPr>
          <w:p w14:paraId="6E37DE58" w14:textId="0A2A996D" w:rsidR="000450E4" w:rsidRPr="00C37D48" w:rsidRDefault="000450E4" w:rsidP="000450E4">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6ABB5568" w:rsidR="000450E4" w:rsidRPr="00C37D48" w:rsidRDefault="000450E4" w:rsidP="000450E4">
            <w:pPr>
              <w:rPr>
                <w:rFonts w:ascii="Calibri" w:hAnsi="Calibri" w:cs="Calibri"/>
              </w:rPr>
            </w:pPr>
          </w:p>
        </w:tc>
        <w:tc>
          <w:tcPr>
            <w:tcW w:w="1456" w:type="dxa"/>
            <w:shd w:val="clear" w:color="auto" w:fill="auto"/>
            <w:vAlign w:val="center"/>
          </w:tcPr>
          <w:p w14:paraId="3CB19ED3" w14:textId="77777777" w:rsidR="000450E4" w:rsidRPr="00C37D48" w:rsidRDefault="000450E4" w:rsidP="000450E4">
            <w:pPr>
              <w:rPr>
                <w:rFonts w:ascii="Calibri" w:hAnsi="Calibri" w:cs="Calibri"/>
              </w:rPr>
            </w:pPr>
          </w:p>
        </w:tc>
        <w:tc>
          <w:tcPr>
            <w:tcW w:w="1334" w:type="dxa"/>
            <w:shd w:val="clear" w:color="auto" w:fill="auto"/>
            <w:vAlign w:val="center"/>
          </w:tcPr>
          <w:p w14:paraId="0526DBF3" w14:textId="6AE5BA48" w:rsidR="000450E4" w:rsidRPr="00C37D48" w:rsidRDefault="000450E4" w:rsidP="000450E4">
            <w:pPr>
              <w:rPr>
                <w:rFonts w:ascii="Calibri" w:hAnsi="Calibri" w:cs="Calibri"/>
              </w:rPr>
            </w:pPr>
          </w:p>
        </w:tc>
      </w:tr>
      <w:tr w:rsidR="000450E4"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0450E4" w:rsidRPr="00C37D48" w:rsidRDefault="000450E4" w:rsidP="000450E4">
            <w:pPr>
              <w:rPr>
                <w:rFonts w:ascii="Calibri" w:hAnsi="Calibri" w:cs="Calibri"/>
              </w:rPr>
            </w:pPr>
            <w:r w:rsidRPr="00C37D48">
              <w:rPr>
                <w:rFonts w:ascii="Calibri" w:hAnsi="Calibri" w:cs="Calibri"/>
              </w:rPr>
              <w:t>2.19.11</w:t>
            </w:r>
          </w:p>
        </w:tc>
        <w:tc>
          <w:tcPr>
            <w:tcW w:w="4837" w:type="dxa"/>
            <w:gridSpan w:val="2"/>
            <w:shd w:val="clear" w:color="auto" w:fill="DEEAF6" w:themeFill="accent5" w:themeFillTint="33"/>
            <w:vAlign w:val="center"/>
          </w:tcPr>
          <w:p w14:paraId="6D43A00B" w14:textId="04BC8E6F" w:rsidR="000450E4" w:rsidRPr="00C37D48" w:rsidRDefault="000450E4" w:rsidP="000450E4">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 and/or biodiversity</w:t>
            </w:r>
          </w:p>
        </w:tc>
        <w:tc>
          <w:tcPr>
            <w:tcW w:w="1742" w:type="dxa"/>
            <w:shd w:val="clear" w:color="auto" w:fill="auto"/>
            <w:vAlign w:val="center"/>
          </w:tcPr>
          <w:p w14:paraId="565FCA2B" w14:textId="2FC86048" w:rsidR="000450E4" w:rsidRPr="00C37D48" w:rsidRDefault="000450E4" w:rsidP="000450E4">
            <w:pPr>
              <w:rPr>
                <w:rFonts w:ascii="Calibri" w:hAnsi="Calibri" w:cs="Calibri"/>
              </w:rPr>
            </w:pPr>
          </w:p>
        </w:tc>
        <w:tc>
          <w:tcPr>
            <w:tcW w:w="1456" w:type="dxa"/>
            <w:shd w:val="clear" w:color="auto" w:fill="auto"/>
            <w:vAlign w:val="center"/>
          </w:tcPr>
          <w:p w14:paraId="33DBBD59" w14:textId="77777777" w:rsidR="000450E4" w:rsidRPr="00C37D48" w:rsidRDefault="000450E4" w:rsidP="000450E4">
            <w:pPr>
              <w:rPr>
                <w:rFonts w:ascii="Calibri" w:hAnsi="Calibri" w:cs="Calibri"/>
              </w:rPr>
            </w:pPr>
          </w:p>
        </w:tc>
        <w:tc>
          <w:tcPr>
            <w:tcW w:w="1334" w:type="dxa"/>
            <w:shd w:val="clear" w:color="auto" w:fill="auto"/>
            <w:vAlign w:val="center"/>
          </w:tcPr>
          <w:p w14:paraId="0FFBBE20" w14:textId="0A2859E4" w:rsidR="000450E4" w:rsidRPr="00C37D48" w:rsidRDefault="000450E4" w:rsidP="000450E4">
            <w:pPr>
              <w:rPr>
                <w:rFonts w:ascii="Calibri" w:hAnsi="Calibri" w:cs="Calibri"/>
              </w:rPr>
            </w:pPr>
          </w:p>
        </w:tc>
      </w:tr>
      <w:tr w:rsidR="000450E4"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0450E4" w:rsidRPr="00C37D48" w:rsidRDefault="000450E4" w:rsidP="000450E4">
            <w:pPr>
              <w:rPr>
                <w:rFonts w:ascii="Calibri" w:hAnsi="Calibri" w:cs="Calibri"/>
              </w:rPr>
            </w:pPr>
            <w:r w:rsidRPr="00C37D48">
              <w:rPr>
                <w:rFonts w:ascii="Calibri" w:hAnsi="Calibri" w:cs="Calibri"/>
              </w:rPr>
              <w:t>2.19.12</w:t>
            </w:r>
          </w:p>
        </w:tc>
        <w:tc>
          <w:tcPr>
            <w:tcW w:w="4837" w:type="dxa"/>
            <w:gridSpan w:val="2"/>
            <w:shd w:val="clear" w:color="auto" w:fill="DEEAF6" w:themeFill="accent5" w:themeFillTint="33"/>
            <w:vAlign w:val="center"/>
          </w:tcPr>
          <w:p w14:paraId="2FF41B53" w14:textId="507EBF0A" w:rsidR="000450E4" w:rsidRPr="00C37D48" w:rsidRDefault="000450E4" w:rsidP="000450E4">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35227A68" w:rsidR="000450E4" w:rsidRPr="00C37D48" w:rsidRDefault="000450E4" w:rsidP="000450E4">
            <w:pPr>
              <w:rPr>
                <w:rFonts w:ascii="Calibri" w:hAnsi="Calibri" w:cs="Calibri"/>
              </w:rPr>
            </w:pPr>
          </w:p>
        </w:tc>
        <w:tc>
          <w:tcPr>
            <w:tcW w:w="1456" w:type="dxa"/>
            <w:shd w:val="clear" w:color="auto" w:fill="auto"/>
            <w:vAlign w:val="center"/>
          </w:tcPr>
          <w:p w14:paraId="3475209D" w14:textId="77777777" w:rsidR="000450E4" w:rsidRPr="00C37D48" w:rsidRDefault="000450E4" w:rsidP="000450E4">
            <w:pPr>
              <w:rPr>
                <w:rFonts w:ascii="Calibri" w:hAnsi="Calibri" w:cs="Calibri"/>
              </w:rPr>
            </w:pPr>
          </w:p>
        </w:tc>
        <w:tc>
          <w:tcPr>
            <w:tcW w:w="1334" w:type="dxa"/>
            <w:shd w:val="clear" w:color="auto" w:fill="auto"/>
            <w:vAlign w:val="center"/>
          </w:tcPr>
          <w:p w14:paraId="0C710500" w14:textId="490D2B83" w:rsidR="000450E4" w:rsidRPr="00C37D48" w:rsidRDefault="000450E4" w:rsidP="000450E4">
            <w:pPr>
              <w:rPr>
                <w:rFonts w:ascii="Calibri" w:hAnsi="Calibri" w:cs="Calibri"/>
              </w:rPr>
            </w:pPr>
          </w:p>
        </w:tc>
      </w:tr>
      <w:tr w:rsidR="000450E4"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0450E4" w:rsidRPr="00C37D48" w:rsidRDefault="000450E4" w:rsidP="000450E4">
            <w:pPr>
              <w:rPr>
                <w:rFonts w:ascii="Calibri" w:hAnsi="Calibri" w:cs="Calibri"/>
              </w:rPr>
            </w:pPr>
            <w:r w:rsidRPr="00C37D48">
              <w:rPr>
                <w:rFonts w:ascii="Calibri" w:hAnsi="Calibri" w:cs="Calibri"/>
              </w:rPr>
              <w:t>2.19.13</w:t>
            </w:r>
          </w:p>
        </w:tc>
        <w:tc>
          <w:tcPr>
            <w:tcW w:w="4837" w:type="dxa"/>
            <w:gridSpan w:val="2"/>
            <w:shd w:val="clear" w:color="auto" w:fill="DEEAF6" w:themeFill="accent5" w:themeFillTint="33"/>
            <w:vAlign w:val="center"/>
          </w:tcPr>
          <w:p w14:paraId="3FCF2AD2" w14:textId="6474619A" w:rsidR="000450E4" w:rsidRPr="00C37D48" w:rsidRDefault="000450E4" w:rsidP="000450E4">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0450E4" w:rsidRPr="00C37D48" w:rsidRDefault="000450E4" w:rsidP="000450E4">
            <w:pPr>
              <w:rPr>
                <w:rFonts w:ascii="Calibri" w:hAnsi="Calibri" w:cs="Calibri"/>
              </w:rPr>
            </w:pPr>
          </w:p>
        </w:tc>
        <w:tc>
          <w:tcPr>
            <w:tcW w:w="1456" w:type="dxa"/>
            <w:shd w:val="clear" w:color="auto" w:fill="auto"/>
            <w:vAlign w:val="center"/>
          </w:tcPr>
          <w:p w14:paraId="6EE4F476" w14:textId="77777777" w:rsidR="000450E4" w:rsidRPr="00C37D48" w:rsidRDefault="000450E4" w:rsidP="000450E4">
            <w:pPr>
              <w:rPr>
                <w:rFonts w:ascii="Calibri" w:hAnsi="Calibri" w:cs="Calibri"/>
              </w:rPr>
            </w:pPr>
          </w:p>
        </w:tc>
        <w:tc>
          <w:tcPr>
            <w:tcW w:w="1334" w:type="dxa"/>
            <w:shd w:val="clear" w:color="auto" w:fill="auto"/>
            <w:vAlign w:val="center"/>
          </w:tcPr>
          <w:p w14:paraId="6083449B" w14:textId="48E3DFA0" w:rsidR="000450E4" w:rsidRPr="00C37D48" w:rsidRDefault="000450E4" w:rsidP="000450E4">
            <w:pPr>
              <w:rPr>
                <w:rFonts w:ascii="Calibri" w:hAnsi="Calibri" w:cs="Calibri"/>
              </w:rPr>
            </w:pPr>
          </w:p>
        </w:tc>
      </w:tr>
      <w:tr w:rsidR="000450E4"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0450E4" w:rsidRPr="00C37D48" w:rsidRDefault="000450E4" w:rsidP="000450E4">
            <w:pPr>
              <w:rPr>
                <w:rFonts w:ascii="Calibri" w:hAnsi="Calibri" w:cs="Calibri"/>
                <w:b/>
              </w:rPr>
            </w:pPr>
            <w:r w:rsidRPr="00C37D48">
              <w:rPr>
                <w:rFonts w:ascii="Calibri" w:hAnsi="Calibri" w:cs="Calibri"/>
                <w:b/>
                <w:bCs/>
              </w:rPr>
              <w:t>2.20</w:t>
            </w:r>
          </w:p>
        </w:tc>
        <w:tc>
          <w:tcPr>
            <w:tcW w:w="9369" w:type="dxa"/>
            <w:gridSpan w:val="5"/>
            <w:shd w:val="clear" w:color="auto" w:fill="DEEAF6" w:themeFill="accent5" w:themeFillTint="33"/>
            <w:vAlign w:val="center"/>
          </w:tcPr>
          <w:p w14:paraId="29533111" w14:textId="58DEB5B9" w:rsidR="000450E4" w:rsidRPr="00C37D48" w:rsidRDefault="000450E4" w:rsidP="000450E4">
            <w:pPr>
              <w:keepNext/>
              <w:rPr>
                <w:rFonts w:ascii="Calibri" w:hAnsi="Calibri" w:cs="Calibri"/>
              </w:rPr>
            </w:pPr>
            <w:r w:rsidRPr="00C37D48">
              <w:rPr>
                <w:rFonts w:ascii="Calibri" w:hAnsi="Calibri" w:cs="Calibri"/>
              </w:rPr>
              <w:t xml:space="preserve">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setting </w:t>
            </w:r>
            <w:r w:rsidRPr="00C37D48">
              <w:rPr>
                <w:rFonts w:ascii="Calibri" w:hAnsi="Calibri" w:cs="Calibri"/>
                <w:b/>
              </w:rPr>
              <w:t>the targets identified above.</w:t>
            </w:r>
          </w:p>
        </w:tc>
      </w:tr>
      <w:tr w:rsidR="000450E4"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0450E4" w:rsidRPr="00C37D48" w:rsidRDefault="000450E4" w:rsidP="000450E4">
            <w:pPr>
              <w:rPr>
                <w:rFonts w:ascii="Calibri" w:hAnsi="Calibri" w:cs="Calibri"/>
              </w:rPr>
            </w:pPr>
          </w:p>
        </w:tc>
        <w:tc>
          <w:tcPr>
            <w:tcW w:w="9369" w:type="dxa"/>
            <w:gridSpan w:val="5"/>
            <w:shd w:val="clear" w:color="auto" w:fill="auto"/>
            <w:vAlign w:val="center"/>
          </w:tcPr>
          <w:p w14:paraId="20CA8168" w14:textId="771ED8AB" w:rsidR="000450E4" w:rsidRPr="00C37D48" w:rsidRDefault="000450E4" w:rsidP="000450E4">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194B1676"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70A9667C"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2DCD970A"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43281501"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56AFE2C" w:rsidR="000A1365" w:rsidRPr="00580C97"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73BA8DF1"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56E45ACC"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4E601A"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4E601A" w:rsidRDefault="003A2E5E" w:rsidP="00C37D48">
            <w:pPr>
              <w:rPr>
                <w:rFonts w:ascii="Calibri" w:hAnsi="Calibri" w:cs="Calibri"/>
                <w:lang w:val="fr-FR"/>
              </w:rPr>
            </w:pPr>
            <w:r w:rsidRPr="004E601A">
              <w:rPr>
                <w:rFonts w:ascii="Calibri" w:hAnsi="Calibri" w:cs="Calibri"/>
                <w:lang w:val="fr-FR"/>
              </w:rPr>
              <w:t xml:space="preserve">Carbon </w:t>
            </w:r>
            <w:proofErr w:type="spellStart"/>
            <w:r w:rsidRPr="004E601A">
              <w:rPr>
                <w:rFonts w:ascii="Calibri" w:hAnsi="Calibri" w:cs="Calibri"/>
                <w:lang w:val="fr-FR"/>
              </w:rPr>
              <w:t>dioxide</w:t>
            </w:r>
            <w:proofErr w:type="spellEnd"/>
            <w:r w:rsidRPr="004E601A">
              <w:rPr>
                <w:rFonts w:ascii="Calibri" w:hAnsi="Calibri" w:cs="Calibri"/>
                <w:lang w:val="fr-FR"/>
              </w:rPr>
              <w:t xml:space="preserve"> </w:t>
            </w:r>
            <w:proofErr w:type="spellStart"/>
            <w:r w:rsidRPr="004E601A">
              <w:rPr>
                <w:rFonts w:ascii="Calibri" w:hAnsi="Calibri" w:cs="Calibri"/>
                <w:lang w:val="fr-FR"/>
              </w:rPr>
              <w:t>equivalent</w:t>
            </w:r>
            <w:proofErr w:type="spellEnd"/>
            <w:r w:rsidRPr="004E601A">
              <w:rPr>
                <w:rFonts w:ascii="Calibri" w:hAnsi="Calibri" w:cs="Calibri"/>
                <w:lang w:val="fr-FR"/>
              </w:rPr>
              <w:t xml:space="preserve"> (</w:t>
            </w:r>
            <w:proofErr w:type="spellStart"/>
            <w:r w:rsidRPr="004E601A">
              <w:rPr>
                <w:rFonts w:ascii="Calibri" w:hAnsi="Calibri" w:cs="Calibri"/>
                <w:lang w:val="fr-FR"/>
              </w:rPr>
              <w:t>CO₂e</w:t>
            </w:r>
            <w:proofErr w:type="spellEnd"/>
            <w:r w:rsidRPr="004E601A">
              <w:rPr>
                <w:rFonts w:ascii="Calibri" w:hAnsi="Calibri" w:cs="Calibri"/>
                <w:lang w:val="fr-FR"/>
              </w:rPr>
              <w:t>)  </w:t>
            </w:r>
          </w:p>
        </w:tc>
        <w:tc>
          <w:tcPr>
            <w:tcW w:w="5300" w:type="dxa"/>
            <w:gridSpan w:val="3"/>
            <w:shd w:val="clear" w:color="auto" w:fill="auto"/>
            <w:vAlign w:val="center"/>
          </w:tcPr>
          <w:p w14:paraId="4064936F" w14:textId="77777777" w:rsidR="003A2E5E" w:rsidRPr="004E601A"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117C34E1"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5CE653A0" w:rsidR="000A1365" w:rsidRPr="007672F4" w:rsidRDefault="007672F4" w:rsidP="00C37D48">
            <w:pPr>
              <w:rPr>
                <w:rFonts w:ascii="Calibri" w:hAnsi="Calibri" w:cs="Calibri"/>
                <w:lang w:val="en-US"/>
              </w:rPr>
            </w:pPr>
            <w:r w:rsidRPr="007672F4">
              <w:rPr>
                <w:rFonts w:ascii="Calibri" w:hAnsi="Calibri" w:cs="Calibri"/>
                <w:lang w:val="en-US"/>
              </w:rPr>
              <w:t>The policy tool requires interim GHG reduction targets for 2024–2028, specified in the Annex with baselines, target years, and expected reductions. These are monitored via the MRV system (Annex, Section 6) and align with Chile</w:t>
            </w:r>
            <w:r>
              <w:rPr>
                <w:rFonts w:ascii="Calibri" w:hAnsi="Calibri" w:cs="Calibri"/>
                <w:lang w:val="en-US"/>
              </w:rPr>
              <w:t>’</w:t>
            </w:r>
            <w:r w:rsidRPr="007672F4">
              <w:rPr>
                <w:rFonts w:ascii="Calibri" w:hAnsi="Calibri" w:cs="Calibri"/>
                <w:lang w:val="en-US"/>
              </w:rPr>
              <w:t>s NDC tracking.</w:t>
            </w: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65055D60"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19DC0A36"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29808765"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42D6F5FF"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4BA81C5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0B54143E"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339951CF"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1BE45063"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20ECA5CE"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31A1A063"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2092B38F"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36FF3444"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84DAD5"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3ECC1E2E"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37AEADD8"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091347"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091347" w:rsidRDefault="00C66EE0" w:rsidP="00610F28">
            <w:pPr>
              <w:rPr>
                <w:rFonts w:ascii="Calibri" w:hAnsi="Calibri" w:cs="Calibri"/>
                <w:lang w:val="fr-FR"/>
              </w:rPr>
            </w:pPr>
            <w:r w:rsidRPr="00091347">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091347" w:rsidRDefault="00C66EE0" w:rsidP="00610F28">
            <w:pPr>
              <w:rPr>
                <w:rFonts w:ascii="Calibri" w:hAnsi="Calibri" w:cs="Calibri"/>
                <w:lang w:val="fr-FR"/>
              </w:rPr>
            </w:pPr>
          </w:p>
        </w:tc>
      </w:tr>
      <w:tr w:rsidR="00241257" w:rsidRPr="00091347"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091347"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091347" w:rsidRDefault="00092534" w:rsidP="00CF2E7C">
            <w:pPr>
              <w:rPr>
                <w:rFonts w:ascii="Calibri" w:hAnsi="Calibri" w:cs="Calibri"/>
                <w:lang w:val="fr-FR"/>
              </w:rPr>
            </w:pPr>
            <w:r w:rsidRPr="00091347">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091347" w:rsidRDefault="00092534" w:rsidP="00CF2E7C">
            <w:pPr>
              <w:rPr>
                <w:rFonts w:ascii="Calibri" w:hAnsi="Calibri" w:cs="Calibri"/>
                <w:lang w:val="fr-FR"/>
              </w:rPr>
            </w:pPr>
          </w:p>
        </w:tc>
      </w:tr>
      <w:tr w:rsidR="00092534" w:rsidRPr="00091347"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091347"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091347" w:rsidRDefault="00DD292A" w:rsidP="00CF2E7C">
            <w:pPr>
              <w:rPr>
                <w:rFonts w:ascii="Calibri" w:hAnsi="Calibri" w:cs="Calibri"/>
                <w:lang w:val="fr-FR"/>
              </w:rPr>
            </w:pPr>
            <w:r w:rsidRPr="00091347">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091347" w:rsidRDefault="00DD292A" w:rsidP="00CF2E7C">
            <w:pPr>
              <w:rPr>
                <w:rFonts w:ascii="Calibri" w:hAnsi="Calibri" w:cs="Calibri"/>
                <w:lang w:val="fr-FR"/>
              </w:rPr>
            </w:pPr>
          </w:p>
        </w:tc>
      </w:tr>
      <w:tr w:rsidR="00DD292A" w:rsidRPr="00091347"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41E38ED8" w:rsidR="002F0752" w:rsidRPr="00CF2E7C" w:rsidRDefault="00C24917" w:rsidP="00CF2E7C">
            <w:pPr>
              <w:rPr>
                <w:rFonts w:ascii="Calibri" w:hAnsi="Calibri" w:cs="Calibri"/>
              </w:rPr>
            </w:pPr>
            <w:r>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40DC6D54" w:rsidR="002F0752" w:rsidRPr="00CF2E7C" w:rsidRDefault="00C24917" w:rsidP="00CF2E7C">
            <w:pPr>
              <w:rPr>
                <w:rFonts w:ascii="Calibri" w:hAnsi="Calibri" w:cs="Calibri"/>
              </w:rPr>
            </w:pPr>
            <w:r>
              <w:rPr>
                <w:rFonts w:ascii="Calibri" w:hAnsi="Calibri" w:cs="Calibri"/>
              </w:rPr>
              <w:t>X</w:t>
            </w: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2ECE0662" w:rsidR="002F0752" w:rsidRPr="00CF2E7C" w:rsidRDefault="00C24917"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259C66DC" w:rsidR="002F0752" w:rsidRPr="00CF2E7C" w:rsidRDefault="00C24917"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3E70D941" w:rsidR="002F0752" w:rsidRPr="00CF2E7C" w:rsidRDefault="00C24917" w:rsidP="00CF2E7C">
            <w:pPr>
              <w:rPr>
                <w:rFonts w:ascii="Calibri" w:hAnsi="Calibri" w:cs="Calibri"/>
              </w:rPr>
            </w:pPr>
            <w:r>
              <w:rPr>
                <w:rFonts w:ascii="Calibri" w:hAnsi="Calibri" w:cs="Calibri"/>
              </w:rPr>
              <w:t>X</w:t>
            </w: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50650550" w:rsidR="002F0752" w:rsidRPr="00CF2E7C" w:rsidRDefault="00C24917"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4B3B3201" w:rsidR="002F0752" w:rsidRPr="00CF2E7C" w:rsidRDefault="00C24917"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4FFAC368" w:rsidR="002F0752" w:rsidRPr="00CF2E7C" w:rsidRDefault="00C24917" w:rsidP="00CF2E7C">
            <w:pPr>
              <w:rPr>
                <w:rFonts w:ascii="Calibri" w:hAnsi="Calibri" w:cs="Calibri"/>
              </w:rPr>
            </w:pPr>
            <w:r>
              <w:rPr>
                <w:rFonts w:ascii="Calibri" w:hAnsi="Calibri" w:cs="Calibri"/>
              </w:rPr>
              <w:t>X</w:t>
            </w: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043B87F7" w:rsidR="002F0752" w:rsidRPr="00CF2E7C" w:rsidRDefault="00C24917" w:rsidP="00CF2E7C">
            <w:pPr>
              <w:rPr>
                <w:rFonts w:ascii="Calibri" w:hAnsi="Calibri" w:cs="Calibri"/>
              </w:rPr>
            </w:pPr>
            <w:r>
              <w:rPr>
                <w:rFonts w:ascii="Calibri" w:hAnsi="Calibri" w:cs="Calibri"/>
              </w:rPr>
              <w:t>X</w:t>
            </w: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5F7A8EC5" w:rsidR="002F0752" w:rsidRPr="00CF2E7C" w:rsidRDefault="00C24917" w:rsidP="00CF2E7C">
            <w:pPr>
              <w:rPr>
                <w:rFonts w:ascii="Calibri" w:hAnsi="Calibri" w:cs="Calibri"/>
              </w:rPr>
            </w:pPr>
            <w:r>
              <w:rPr>
                <w:rFonts w:ascii="Calibri" w:hAnsi="Calibri" w:cs="Calibri"/>
              </w:rPr>
              <w:t>X</w:t>
            </w: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51443BCC" w:rsidR="002F0752" w:rsidRPr="00CF2E7C" w:rsidRDefault="00D92645" w:rsidP="00CF2E7C">
            <w:pPr>
              <w:rPr>
                <w:rFonts w:ascii="Calibri" w:hAnsi="Calibri" w:cs="Calibri"/>
              </w:rPr>
            </w:pPr>
            <w:r>
              <w:rPr>
                <w:rFonts w:ascii="Calibri" w:hAnsi="Calibri" w:cs="Calibri"/>
              </w:rPr>
              <w:t>X</w:t>
            </w: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6F22418" w:rsidR="002F0752" w:rsidRPr="00CF2E7C" w:rsidRDefault="00D92645" w:rsidP="00CF2E7C">
            <w:pPr>
              <w:rPr>
                <w:rFonts w:ascii="Calibri" w:hAnsi="Calibri" w:cs="Calibri"/>
              </w:rPr>
            </w:pPr>
            <w:r>
              <w:rPr>
                <w:rFonts w:ascii="Calibri" w:hAnsi="Calibri" w:cs="Calibri"/>
              </w:rPr>
              <w:t xml:space="preserve">X </w:t>
            </w: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1C23ED56" w:rsidR="002F0752" w:rsidRPr="00CF2E7C" w:rsidRDefault="00D92645" w:rsidP="00CF2E7C">
            <w:pPr>
              <w:rPr>
                <w:rFonts w:ascii="Calibri" w:hAnsi="Calibri" w:cs="Calibri"/>
              </w:rPr>
            </w:pPr>
            <w:r>
              <w:rPr>
                <w:rFonts w:ascii="Calibri" w:hAnsi="Calibri" w:cs="Calibri"/>
              </w:rPr>
              <w:t>X</w:t>
            </w: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0F7FC8FF" w:rsidR="002F0752" w:rsidRPr="00CF2E7C" w:rsidRDefault="00D92645" w:rsidP="00CF2E7C">
            <w:pPr>
              <w:rPr>
                <w:rFonts w:ascii="Calibri" w:hAnsi="Calibri" w:cs="Calibri"/>
              </w:rPr>
            </w:pPr>
            <w:r>
              <w:rPr>
                <w:rFonts w:ascii="Calibri" w:hAnsi="Calibri" w:cs="Calibri"/>
              </w:rPr>
              <w:t>X</w:t>
            </w: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344E9230" w:rsidR="002F0752" w:rsidRPr="00CF2E7C" w:rsidRDefault="00D92645"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454B1414" w:rsidR="002F0752" w:rsidRPr="00CF2E7C" w:rsidRDefault="00D92645" w:rsidP="00CF2E7C">
            <w:pPr>
              <w:rPr>
                <w:rFonts w:ascii="Calibri" w:hAnsi="Calibri" w:cs="Calibri"/>
              </w:rPr>
            </w:pPr>
            <w:r>
              <w:rPr>
                <w:rFonts w:ascii="Calibri" w:hAnsi="Calibri" w:cs="Calibri"/>
              </w:rPr>
              <w:t>X</w:t>
            </w: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6C4E1888" w:rsidR="002F0752" w:rsidRPr="00CF2E7C" w:rsidRDefault="00D92645"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0B100E5F" w:rsidR="002F0752" w:rsidRPr="00CF2E7C" w:rsidRDefault="00D92645"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02041AD2" w:rsidR="002F0752" w:rsidRPr="00CF2E7C" w:rsidRDefault="00D92645"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285A8A0" w:rsidR="002F0752" w:rsidRPr="00CF2E7C" w:rsidRDefault="00D92645" w:rsidP="00CF2E7C">
            <w:pPr>
              <w:rPr>
                <w:rFonts w:ascii="Calibri" w:hAnsi="Calibri" w:cs="Calibri"/>
              </w:rPr>
            </w:pPr>
            <w:r>
              <w:rPr>
                <w:rFonts w:ascii="Calibri" w:hAnsi="Calibri" w:cs="Calibri"/>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0CA30721" w:rsidR="002F0752" w:rsidRPr="00CF2E7C" w:rsidRDefault="00D92645"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655530E9" w:rsidR="002F0752" w:rsidRPr="00CF2E7C" w:rsidRDefault="00D92645"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10425621" w:rsidR="002F0752" w:rsidRPr="00CF2E7C" w:rsidRDefault="00D92645"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5BEEF0A6" w:rsidR="002F0752" w:rsidRPr="00CF2E7C" w:rsidRDefault="00D92645"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8930723" w:rsidR="002F0752" w:rsidRPr="00CF2E7C" w:rsidRDefault="00D92645"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3B85CD11" w:rsidR="002F0752" w:rsidRPr="00CF2E7C" w:rsidRDefault="00D92645"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659E5A4D" w:rsidR="002F0752" w:rsidRPr="00CF2E7C" w:rsidRDefault="00E023AA"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06FB3A61" w:rsidR="002F0752" w:rsidRPr="00CF2E7C" w:rsidRDefault="00E023AA"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6EFB5F1F" w:rsidR="002F0752" w:rsidRPr="00CF2E7C" w:rsidRDefault="00E023AA"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3C7D17D5" w:rsidR="002F0752" w:rsidRPr="00CF2E7C" w:rsidRDefault="00E023AA"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26080BB1" w:rsidR="002F0752" w:rsidRPr="00CF2E7C" w:rsidRDefault="00E023AA"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1DB53974" w:rsidR="002F0752" w:rsidRPr="00CF2E7C" w:rsidRDefault="00E023AA"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4C69DACD" w:rsidR="002F0752" w:rsidRPr="00CF2E7C" w:rsidRDefault="00E023AA"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091347"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091347" w:rsidRDefault="002F0752" w:rsidP="00CF2E7C">
            <w:pPr>
              <w:rPr>
                <w:rFonts w:ascii="Calibri" w:hAnsi="Calibri" w:cs="Calibri"/>
                <w:lang w:val="fr-FR"/>
              </w:rPr>
            </w:pPr>
            <w:r w:rsidRPr="00091347">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091347" w:rsidRDefault="002F0752" w:rsidP="00CF2E7C">
            <w:pPr>
              <w:rPr>
                <w:rFonts w:ascii="Calibri" w:hAnsi="Calibri" w:cs="Calibri"/>
                <w:lang w:val="fr-FR"/>
              </w:rPr>
            </w:pPr>
          </w:p>
        </w:tc>
      </w:tr>
      <w:tr w:rsidR="002F0752" w:rsidRPr="00091347"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05357415" w:rsidR="002F0752" w:rsidRPr="00CF2E7C" w:rsidRDefault="00E023AA" w:rsidP="00CF2E7C">
            <w:pPr>
              <w:rPr>
                <w:rFonts w:ascii="Calibri" w:hAnsi="Calibri" w:cs="Calibri"/>
              </w:rPr>
            </w:pPr>
            <w:r w:rsidRPr="00E023AA">
              <w:rPr>
                <w:rFonts w:ascii="Calibri" w:hAnsi="Calibri" w:cs="Calibri"/>
              </w:rPr>
              <w:t xml:space="preserve">Compliance is mandatory for public institutions in the agricultural sector based </w:t>
            </w:r>
            <w:r w:rsidRPr="00E023AA">
              <w:rPr>
                <w:rFonts w:ascii="Calibri" w:hAnsi="Calibri" w:cs="Calibri"/>
              </w:rPr>
              <w:lastRenderedPageBreak/>
              <w:t>on their institutional roles as defined in the Plan; no quantitative thresholds are defined.</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01AFCD1F" w:rsidR="002F0752" w:rsidRPr="00CF2E7C" w:rsidRDefault="00D011E0"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505CDF4C" w:rsidR="002F0752" w:rsidRPr="00CF2E7C" w:rsidRDefault="00D011E0" w:rsidP="00CF2E7C">
            <w:pPr>
              <w:rPr>
                <w:rFonts w:ascii="Calibri" w:hAnsi="Calibri" w:cs="Calibri"/>
              </w:rPr>
            </w:pPr>
            <w:r>
              <w:rPr>
                <w:rFonts w:ascii="Calibri" w:hAnsi="Calibri" w:cs="Calibri"/>
              </w:rPr>
              <w:t>X</w:t>
            </w: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15EF59EE" w:rsidR="002F0752" w:rsidRPr="00CF2E7C" w:rsidRDefault="00D011E0"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1A59B87C" w:rsidR="002F0752" w:rsidRPr="00CF2E7C" w:rsidRDefault="00D011E0"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52E96D5E" w:rsidR="002F0752" w:rsidRPr="00CF2E7C" w:rsidRDefault="008F59C6" w:rsidP="00CF2E7C">
            <w:pPr>
              <w:rPr>
                <w:rFonts w:ascii="Calibri" w:hAnsi="Calibri" w:cs="Calibri"/>
              </w:rPr>
            </w:pPr>
            <w:r>
              <w:rPr>
                <w:rFonts w:ascii="Calibri" w:hAnsi="Calibri" w:cs="Calibri"/>
              </w:rPr>
              <w:t>X</w:t>
            </w: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52E993E" w:rsidR="002F0752" w:rsidRPr="00CF2E7C" w:rsidRDefault="008F59C6" w:rsidP="00CF2E7C">
            <w:pPr>
              <w:rPr>
                <w:rFonts w:ascii="Calibri" w:hAnsi="Calibri" w:cs="Calibri"/>
              </w:rPr>
            </w:pPr>
            <w:r>
              <w:rPr>
                <w:rFonts w:ascii="Calibri" w:hAnsi="Calibri" w:cs="Calibri"/>
              </w:rPr>
              <w:t>M</w:t>
            </w:r>
            <w:r w:rsidRPr="008F59C6">
              <w:rPr>
                <w:rFonts w:ascii="Calibri" w:hAnsi="Calibri" w:cs="Calibri"/>
              </w:rPr>
              <w:t xml:space="preserve">ethane reductions are addressed through specific sectoral mitigation measures targeting key methane sources such as enteric fermentation and manure management. </w:t>
            </w: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18EA284F" w:rsidR="002F0752" w:rsidRPr="00CF2E7C" w:rsidRDefault="001A5B20" w:rsidP="00CF2E7C">
            <w:pPr>
              <w:rPr>
                <w:rFonts w:ascii="Calibri" w:hAnsi="Calibri" w:cs="Calibri"/>
              </w:rPr>
            </w:pPr>
            <w:r>
              <w:rPr>
                <w:rFonts w:ascii="Calibri" w:hAnsi="Calibri" w:cs="Calibri"/>
              </w:rPr>
              <w:t>X</w:t>
            </w: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54861B01" w:rsidR="002F0752" w:rsidRPr="00121500" w:rsidRDefault="00121500" w:rsidP="00F87036">
            <w:pPr>
              <w:rPr>
                <w:rFonts w:ascii="Calibri" w:hAnsi="Calibri" w:cs="Calibri"/>
              </w:rPr>
            </w:pPr>
            <w:r w:rsidRPr="00121500">
              <w:rPr>
                <w:rFonts w:ascii="Calibri" w:hAnsi="Calibri" w:cs="Calibri"/>
                <w:lang w:val="en-US"/>
              </w:rPr>
              <w:t>T</w:t>
            </w:r>
            <w:r w:rsidRPr="00121500">
              <w:rPr>
                <w:rFonts w:ascii="Calibri" w:hAnsi="Calibri" w:cs="Calibri"/>
                <w:lang w:val="en-US"/>
              </w:rPr>
              <w:t>he policy tool specifies different baseline years for each mitigation measure,</w:t>
            </w:r>
            <w:r>
              <w:rPr>
                <w:rFonts w:ascii="Calibri" w:hAnsi="Calibri" w:cs="Calibri"/>
                <w:lang w:val="en-US"/>
              </w:rPr>
              <w:t xml:space="preserve"> which</w:t>
            </w:r>
            <w:r w:rsidRPr="00121500">
              <w:rPr>
                <w:rFonts w:ascii="Calibri" w:hAnsi="Calibri" w:cs="Calibri"/>
                <w:lang w:val="en-US"/>
              </w:rPr>
              <w:t xml:space="preserve"> vary depending on the measure</w:t>
            </w:r>
            <w:r w:rsidR="00F87036">
              <w:rPr>
                <w:rFonts w:ascii="Calibri" w:hAnsi="Calibri" w:cs="Calibri"/>
                <w:lang w:val="en-US"/>
              </w:rPr>
              <w:t xml:space="preserve"> (</w:t>
            </w:r>
            <w:r w:rsidRPr="00121500">
              <w:rPr>
                <w:rFonts w:ascii="Calibri" w:hAnsi="Calibri" w:cs="Calibri"/>
                <w:lang w:val="en-US"/>
              </w:rPr>
              <w:t>Annex of the Plan</w:t>
            </w:r>
            <w:r w:rsidR="00F87036">
              <w:rPr>
                <w:rFonts w:ascii="Calibri" w:hAnsi="Calibri" w:cs="Calibri"/>
                <w:lang w:val="en-US"/>
              </w:rPr>
              <w:t>)</w:t>
            </w: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6D5E8A01" w:rsidR="002F0752" w:rsidRPr="00CF2E7C" w:rsidRDefault="00905FFA" w:rsidP="00CF2E7C">
            <w:pPr>
              <w:rPr>
                <w:rFonts w:ascii="Calibri" w:hAnsi="Calibri" w:cs="Calibri"/>
              </w:rPr>
            </w:pPr>
            <w:r>
              <w:rPr>
                <w:rFonts w:ascii="Calibri" w:hAnsi="Calibri" w:cs="Calibri"/>
              </w:rPr>
              <w:t>X</w:t>
            </w: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5EE14A83"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2398A084" w:rsidR="002F0752" w:rsidRPr="00CF2E7C" w:rsidRDefault="00BF4AEB" w:rsidP="00CF2E7C">
            <w:pPr>
              <w:rPr>
                <w:rFonts w:ascii="Calibri" w:hAnsi="Calibri" w:cs="Calibri"/>
              </w:rPr>
            </w:pPr>
            <w:r>
              <w:rPr>
                <w:rFonts w:ascii="Calibri" w:hAnsi="Calibri" w:cs="Calibri"/>
              </w:rPr>
              <w:t>R</w:t>
            </w:r>
            <w:r w:rsidRPr="00BF4AEB">
              <w:rPr>
                <w:rFonts w:ascii="Calibri" w:hAnsi="Calibri" w:cs="Calibri"/>
              </w:rPr>
              <w:t>eduction targets are to be met during the period 2024 to 2028</w:t>
            </w:r>
            <w:r w:rsidR="00AA3D1F">
              <w:rPr>
                <w:rFonts w:ascii="Calibri" w:hAnsi="Calibri" w:cs="Calibri"/>
              </w:rPr>
              <w:t xml:space="preserve"> </w:t>
            </w:r>
            <w:r w:rsidR="00AA3D1F">
              <w:rPr>
                <w:rFonts w:ascii="Calibri" w:hAnsi="Calibri" w:cs="Calibri"/>
                <w:lang w:val="en-US"/>
              </w:rPr>
              <w:t>(</w:t>
            </w:r>
            <w:r w:rsidR="00F846D2" w:rsidRPr="00121500">
              <w:rPr>
                <w:rFonts w:ascii="Calibri" w:hAnsi="Calibri" w:cs="Calibri"/>
                <w:lang w:val="en-US"/>
              </w:rPr>
              <w:t>Annex of the Plan</w:t>
            </w:r>
            <w:r w:rsidR="00AA3D1F">
              <w:rPr>
                <w:rFonts w:ascii="Calibri" w:hAnsi="Calibri" w:cs="Calibri"/>
                <w:lang w:val="en-US"/>
              </w:rPr>
              <w:t>)</w:t>
            </w: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54AD4567" w:rsidR="002F0752" w:rsidRPr="00CF2E7C" w:rsidRDefault="00424B4C"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60948E93" w:rsidR="002F0752" w:rsidRPr="33822AF7" w:rsidRDefault="008428AD"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2314C5EC" w:rsidR="002F0752" w:rsidRPr="00CF2E7C" w:rsidRDefault="005B3832" w:rsidP="00CF2E7C">
            <w:pPr>
              <w:rPr>
                <w:rFonts w:ascii="Calibri" w:hAnsi="Calibri" w:cs="Calibri"/>
              </w:rPr>
            </w:pPr>
            <w:r>
              <w:rPr>
                <w:rFonts w:ascii="Calibri" w:hAnsi="Calibri" w:cs="Calibri"/>
              </w:rPr>
              <w:t>X</w:t>
            </w: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0DF311F6" w:rsidR="002F0752" w:rsidRPr="00CF2E7C" w:rsidRDefault="00D93150" w:rsidP="00CF2E7C">
            <w:pPr>
              <w:rPr>
                <w:rFonts w:ascii="Calibri" w:hAnsi="Calibri" w:cs="Calibri"/>
              </w:rPr>
            </w:pPr>
            <w:r>
              <w:rPr>
                <w:rFonts w:ascii="Calibri" w:hAnsi="Calibri" w:cs="Calibri"/>
              </w:rPr>
              <w:t>X</w:t>
            </w: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44B67E1" w:rsidR="002F0752" w:rsidRPr="00CF2E7C" w:rsidRDefault="00B857C2"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0BDD1C6D" w:rsidR="002F0752" w:rsidRPr="00CF2E7C" w:rsidRDefault="00B857C2"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3C983479" w:rsidR="002F0752" w:rsidRPr="00CF2E7C" w:rsidRDefault="00B857C2"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3621EC9C" w:rsidR="002F0752" w:rsidRPr="00CF2E7C" w:rsidRDefault="00B857C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12B23407" w:rsidR="002F0752" w:rsidRPr="00CF2E7C" w:rsidRDefault="000B107F"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5982A24B" w:rsidR="002F0752" w:rsidRPr="00CF2E7C" w:rsidRDefault="000B107F"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3294D92F" w:rsidR="002F0752" w:rsidRPr="00CF2E7C" w:rsidRDefault="000B107F"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135CA3BD" w:rsidR="002F0752" w:rsidRPr="00CF2E7C" w:rsidRDefault="000B107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64023DF5" w:rsidR="002F0752" w:rsidRPr="00CF2E7C" w:rsidRDefault="000B107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450FD7F7" w:rsidR="002F0752" w:rsidRPr="00CF2E7C" w:rsidRDefault="000B107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361C3784"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4EFBC254" w:rsidR="002F0752" w:rsidRPr="00CF2E7C" w:rsidRDefault="00C027E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2D66774E" w:rsidR="002F0752" w:rsidRPr="00CF2E7C" w:rsidRDefault="00C027E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2B5AE5EF" w:rsidR="002F0752" w:rsidRPr="00CF2E7C" w:rsidRDefault="00C027E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4298844C" w:rsidR="002F0752" w:rsidRPr="00CF2E7C" w:rsidRDefault="005D44AF" w:rsidP="00B667E2">
            <w:pPr>
              <w:rPr>
                <w:rFonts w:ascii="Calibri" w:eastAsia="Calibri" w:hAnsi="Calibri" w:cs="Calibri"/>
                <w:color w:val="000000" w:themeColor="text1"/>
              </w:rPr>
            </w:pPr>
            <w:r>
              <w:rPr>
                <w:rFonts w:ascii="Calibri" w:eastAsia="Calibri" w:hAnsi="Calibri" w:cs="Calibri"/>
                <w:color w:val="000000" w:themeColor="text1"/>
              </w:rPr>
              <w:t>Several</w:t>
            </w:r>
            <w:r w:rsidRPr="005D44AF">
              <w:rPr>
                <w:rFonts w:ascii="Calibri" w:eastAsia="Calibri" w:hAnsi="Calibri" w:cs="Calibri"/>
                <w:color w:val="000000" w:themeColor="text1"/>
              </w:rPr>
              <w:t xml:space="preserve"> measure</w:t>
            </w:r>
            <w:r>
              <w:rPr>
                <w:rFonts w:ascii="Calibri" w:eastAsia="Calibri" w:hAnsi="Calibri" w:cs="Calibri"/>
                <w:color w:val="000000" w:themeColor="text1"/>
              </w:rPr>
              <w:t>s</w:t>
            </w:r>
            <w:r w:rsidRPr="005D44AF">
              <w:rPr>
                <w:rFonts w:ascii="Calibri" w:eastAsia="Calibri" w:hAnsi="Calibri" w:cs="Calibri"/>
                <w:color w:val="000000" w:themeColor="text1"/>
              </w:rPr>
              <w:t xml:space="preserve"> include INDAP’s programmatic offerings as part of its implementation (which includes subsidies).</w:t>
            </w:r>
            <w:r>
              <w:rPr>
                <w:rFonts w:ascii="Calibri" w:eastAsia="Calibri" w:hAnsi="Calibri" w:cs="Calibri"/>
                <w:color w:val="000000" w:themeColor="text1"/>
              </w:rPr>
              <w:t xml:space="preserve"> See, for example, measure </w:t>
            </w:r>
            <w:r w:rsidRPr="005D44AF">
              <w:rPr>
                <w:rFonts w:ascii="Calibri" w:eastAsia="Calibri" w:hAnsi="Calibri" w:cs="Calibri"/>
                <w:color w:val="000000" w:themeColor="text1"/>
              </w:rPr>
              <w:t>“Efficient use of nitrogen fertilizers and promotion of low-emission fertilization alternatives”</w:t>
            </w:r>
            <w:r w:rsidR="00072D74">
              <w:rPr>
                <w:rFonts w:ascii="Calibri" w:eastAsia="Calibri" w:hAnsi="Calibri" w:cs="Calibri"/>
                <w:color w:val="000000" w:themeColor="text1"/>
              </w:rPr>
              <w:t xml:space="preserve"> (p. 45)</w:t>
            </w: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107AB72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ED1C4BC" w:rsidR="002F0752" w:rsidRPr="00CF2E7C" w:rsidRDefault="004F4D2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32597078" w:rsidR="002F0752" w:rsidRPr="00CF2E7C" w:rsidRDefault="0045546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2C3C8B21" w:rsidR="002F0752" w:rsidRPr="00CF2E7C" w:rsidRDefault="0045546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29B23B2B" w:rsidR="002F0752" w:rsidRPr="00CF2E7C" w:rsidRDefault="00455465"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3594B3B8" w:rsidR="002F0752" w:rsidRPr="00CF2E7C" w:rsidRDefault="0045546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24BF5E2E" w:rsidR="002F0752" w:rsidRPr="00CF2E7C" w:rsidRDefault="0045546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5C8CD75C" w:rsidR="002F0752" w:rsidRPr="00CF2E7C" w:rsidRDefault="0045546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22EDDA8" w:rsidR="002F0752" w:rsidRPr="00CF2E7C" w:rsidRDefault="0045546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AFA4BD2" w:rsidR="002F0752" w:rsidRPr="00CF2E7C" w:rsidRDefault="0045546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6F3BB6AA" w:rsidR="002F0752" w:rsidRPr="00CF2E7C" w:rsidRDefault="0045546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60DB8FDE" w:rsidR="002F0752" w:rsidRPr="00CF2E7C" w:rsidRDefault="0045546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622B1814" w:rsidR="002F0752" w:rsidRPr="00CF2E7C" w:rsidRDefault="0045546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2A47AEB4" w:rsidR="002F0752" w:rsidRPr="00CF2E7C" w:rsidRDefault="00455465"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1B05F766" w:rsidR="002F0752" w:rsidRPr="00CF2E7C" w:rsidRDefault="0045546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4EF0CCE2" w:rsidR="002F0752" w:rsidRPr="00CF2E7C" w:rsidRDefault="0045546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06F0E939" w:rsidR="002F0752" w:rsidRPr="00CF2E7C" w:rsidRDefault="0045546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3A37338D"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17B29CD4" w:rsidR="002F0752" w:rsidRPr="00CF2E7C" w:rsidRDefault="00C70C3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60755183" w:rsidR="002F0752" w:rsidRPr="00CF2E7C" w:rsidRDefault="004F4D2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0FC4FA0A" w:rsidR="002F0752" w:rsidRPr="00CF2E7C" w:rsidRDefault="004F4D2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12B9173F" w:rsidR="002F0752" w:rsidRPr="00CF2E7C" w:rsidRDefault="004F4D2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4D3034C" w14:textId="77777777" w:rsidR="0026606F" w:rsidRDefault="0026606F" w:rsidP="00874E39">
      <w:r>
        <w:separator/>
      </w:r>
    </w:p>
  </w:endnote>
  <w:endnote w:type="continuationSeparator" w:id="0">
    <w:p w14:paraId="1C93A94E" w14:textId="77777777" w:rsidR="0026606F" w:rsidRDefault="0026606F" w:rsidP="00874E39">
      <w:r>
        <w:continuationSeparator/>
      </w:r>
    </w:p>
  </w:endnote>
  <w:endnote w:type="continuationNotice" w:id="1">
    <w:p w14:paraId="1DB6567E" w14:textId="77777777" w:rsidR="0026606F" w:rsidRDefault="0026606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2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16B0D2B2"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D5A1C4" w14:textId="77777777" w:rsidR="0026606F" w:rsidRDefault="0026606F" w:rsidP="00874E39">
      <w:r>
        <w:separator/>
      </w:r>
    </w:p>
  </w:footnote>
  <w:footnote w:type="continuationSeparator" w:id="0">
    <w:p w14:paraId="66AD959C" w14:textId="77777777" w:rsidR="0026606F" w:rsidRDefault="0026606F" w:rsidP="00874E39">
      <w:r>
        <w:continuationSeparator/>
      </w:r>
    </w:p>
  </w:footnote>
  <w:footnote w:type="continuationNotice" w:id="1">
    <w:p w14:paraId="4B2FFFBB" w14:textId="77777777" w:rsidR="0026606F" w:rsidRDefault="0026606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0FB73A4"/>
    <w:multiLevelType w:val="multilevel"/>
    <w:tmpl w:val="51B6433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2"/>
  </w:num>
  <w:num w:numId="31" w16cid:durableId="887108748">
    <w:abstractNumId w:val="29"/>
  </w:num>
  <w:num w:numId="32" w16cid:durableId="1826125712">
    <w:abstractNumId w:val="35"/>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5"/>
  </w:num>
  <w:num w:numId="48" w16cid:durableId="318391343">
    <w:abstractNumId w:val="37"/>
  </w:num>
  <w:num w:numId="49" w16cid:durableId="2112820387">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0E5E"/>
    <w:rsid w:val="00021C84"/>
    <w:rsid w:val="000235A5"/>
    <w:rsid w:val="000237AB"/>
    <w:rsid w:val="00024B36"/>
    <w:rsid w:val="00024B46"/>
    <w:rsid w:val="00025699"/>
    <w:rsid w:val="00026063"/>
    <w:rsid w:val="00027241"/>
    <w:rsid w:val="00027314"/>
    <w:rsid w:val="00027BB2"/>
    <w:rsid w:val="00027D03"/>
    <w:rsid w:val="00030C1E"/>
    <w:rsid w:val="000334B6"/>
    <w:rsid w:val="0003453A"/>
    <w:rsid w:val="00034EDB"/>
    <w:rsid w:val="00034FED"/>
    <w:rsid w:val="00035464"/>
    <w:rsid w:val="000372C9"/>
    <w:rsid w:val="000403CE"/>
    <w:rsid w:val="00040F2E"/>
    <w:rsid w:val="00040F48"/>
    <w:rsid w:val="00041BB2"/>
    <w:rsid w:val="00042406"/>
    <w:rsid w:val="00042518"/>
    <w:rsid w:val="000428FA"/>
    <w:rsid w:val="00042B78"/>
    <w:rsid w:val="000449A7"/>
    <w:rsid w:val="000450E4"/>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813"/>
    <w:rsid w:val="0006692A"/>
    <w:rsid w:val="00067899"/>
    <w:rsid w:val="00067E05"/>
    <w:rsid w:val="000702AA"/>
    <w:rsid w:val="000704DB"/>
    <w:rsid w:val="00071C1F"/>
    <w:rsid w:val="00072D74"/>
    <w:rsid w:val="00072F27"/>
    <w:rsid w:val="0007502A"/>
    <w:rsid w:val="00075B10"/>
    <w:rsid w:val="00075F89"/>
    <w:rsid w:val="000779A3"/>
    <w:rsid w:val="0008098E"/>
    <w:rsid w:val="00080D39"/>
    <w:rsid w:val="00083507"/>
    <w:rsid w:val="000844F5"/>
    <w:rsid w:val="00084827"/>
    <w:rsid w:val="00084B66"/>
    <w:rsid w:val="0008541F"/>
    <w:rsid w:val="0008744D"/>
    <w:rsid w:val="00087549"/>
    <w:rsid w:val="00090E3B"/>
    <w:rsid w:val="00091347"/>
    <w:rsid w:val="00091947"/>
    <w:rsid w:val="00091A8C"/>
    <w:rsid w:val="00091B67"/>
    <w:rsid w:val="00092534"/>
    <w:rsid w:val="00092E1C"/>
    <w:rsid w:val="0009316F"/>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07F"/>
    <w:rsid w:val="000B15C7"/>
    <w:rsid w:val="000B1BF7"/>
    <w:rsid w:val="000B37B0"/>
    <w:rsid w:val="000B3F66"/>
    <w:rsid w:val="000B3F68"/>
    <w:rsid w:val="000B4374"/>
    <w:rsid w:val="000B6023"/>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13F7"/>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1500"/>
    <w:rsid w:val="001221BA"/>
    <w:rsid w:val="00122504"/>
    <w:rsid w:val="00122733"/>
    <w:rsid w:val="00123F5C"/>
    <w:rsid w:val="0012421D"/>
    <w:rsid w:val="00124C48"/>
    <w:rsid w:val="00134550"/>
    <w:rsid w:val="00134681"/>
    <w:rsid w:val="00136F5B"/>
    <w:rsid w:val="00137257"/>
    <w:rsid w:val="00137BB2"/>
    <w:rsid w:val="00140A55"/>
    <w:rsid w:val="00140BD0"/>
    <w:rsid w:val="00141D8E"/>
    <w:rsid w:val="00142B76"/>
    <w:rsid w:val="00145138"/>
    <w:rsid w:val="001457F8"/>
    <w:rsid w:val="001469B6"/>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1033"/>
    <w:rsid w:val="00172B85"/>
    <w:rsid w:val="00173D7C"/>
    <w:rsid w:val="0017449C"/>
    <w:rsid w:val="001749C3"/>
    <w:rsid w:val="00176011"/>
    <w:rsid w:val="00177775"/>
    <w:rsid w:val="00180289"/>
    <w:rsid w:val="00180ABE"/>
    <w:rsid w:val="00182288"/>
    <w:rsid w:val="00182646"/>
    <w:rsid w:val="00183170"/>
    <w:rsid w:val="00184609"/>
    <w:rsid w:val="00185C8C"/>
    <w:rsid w:val="001904E6"/>
    <w:rsid w:val="00191059"/>
    <w:rsid w:val="001919D8"/>
    <w:rsid w:val="00192EC4"/>
    <w:rsid w:val="0019340B"/>
    <w:rsid w:val="001953A3"/>
    <w:rsid w:val="00196064"/>
    <w:rsid w:val="0019639C"/>
    <w:rsid w:val="00197A30"/>
    <w:rsid w:val="00197E06"/>
    <w:rsid w:val="001A0537"/>
    <w:rsid w:val="001A11A7"/>
    <w:rsid w:val="001A38BD"/>
    <w:rsid w:val="001A4045"/>
    <w:rsid w:val="001A4372"/>
    <w:rsid w:val="001A4C33"/>
    <w:rsid w:val="001A4E14"/>
    <w:rsid w:val="001A56AE"/>
    <w:rsid w:val="001A5B20"/>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29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2B"/>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AFE"/>
    <w:rsid w:val="00237F89"/>
    <w:rsid w:val="002406C6"/>
    <w:rsid w:val="00240CE1"/>
    <w:rsid w:val="00241257"/>
    <w:rsid w:val="00242839"/>
    <w:rsid w:val="00243B1D"/>
    <w:rsid w:val="00244207"/>
    <w:rsid w:val="00246630"/>
    <w:rsid w:val="00246869"/>
    <w:rsid w:val="00247DE7"/>
    <w:rsid w:val="002500FA"/>
    <w:rsid w:val="00250ED8"/>
    <w:rsid w:val="00250F54"/>
    <w:rsid w:val="0025129B"/>
    <w:rsid w:val="0025449C"/>
    <w:rsid w:val="002552C9"/>
    <w:rsid w:val="0025765F"/>
    <w:rsid w:val="00257732"/>
    <w:rsid w:val="00264CBC"/>
    <w:rsid w:val="0026588F"/>
    <w:rsid w:val="0026606F"/>
    <w:rsid w:val="0026642F"/>
    <w:rsid w:val="002679A5"/>
    <w:rsid w:val="0027067C"/>
    <w:rsid w:val="00270A4D"/>
    <w:rsid w:val="00272D9A"/>
    <w:rsid w:val="002737EF"/>
    <w:rsid w:val="00274335"/>
    <w:rsid w:val="00274864"/>
    <w:rsid w:val="00274B22"/>
    <w:rsid w:val="00277FC5"/>
    <w:rsid w:val="002812A2"/>
    <w:rsid w:val="0028376A"/>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2C29"/>
    <w:rsid w:val="002F359D"/>
    <w:rsid w:val="002F3FDE"/>
    <w:rsid w:val="002F435A"/>
    <w:rsid w:val="002F4EC2"/>
    <w:rsid w:val="002F51F3"/>
    <w:rsid w:val="002F5320"/>
    <w:rsid w:val="002F5D09"/>
    <w:rsid w:val="00300C2F"/>
    <w:rsid w:val="003018B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D8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1999"/>
    <w:rsid w:val="00352152"/>
    <w:rsid w:val="003525D5"/>
    <w:rsid w:val="00353C12"/>
    <w:rsid w:val="003540A1"/>
    <w:rsid w:val="003544E0"/>
    <w:rsid w:val="003557B6"/>
    <w:rsid w:val="00357003"/>
    <w:rsid w:val="003577A4"/>
    <w:rsid w:val="003578CE"/>
    <w:rsid w:val="00357B9E"/>
    <w:rsid w:val="0036091A"/>
    <w:rsid w:val="00360C57"/>
    <w:rsid w:val="00360F12"/>
    <w:rsid w:val="00360F42"/>
    <w:rsid w:val="00361603"/>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26CD"/>
    <w:rsid w:val="00413B91"/>
    <w:rsid w:val="0041424B"/>
    <w:rsid w:val="00414CFC"/>
    <w:rsid w:val="00415C1C"/>
    <w:rsid w:val="00415F83"/>
    <w:rsid w:val="0041618A"/>
    <w:rsid w:val="00416554"/>
    <w:rsid w:val="004205C2"/>
    <w:rsid w:val="004222DF"/>
    <w:rsid w:val="00424B4C"/>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24AE"/>
    <w:rsid w:val="00444D51"/>
    <w:rsid w:val="004474C7"/>
    <w:rsid w:val="00450AD7"/>
    <w:rsid w:val="00450C15"/>
    <w:rsid w:val="004514AB"/>
    <w:rsid w:val="00452F13"/>
    <w:rsid w:val="00455465"/>
    <w:rsid w:val="004557A1"/>
    <w:rsid w:val="00455E1B"/>
    <w:rsid w:val="00460578"/>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3D5F"/>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58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E601A"/>
    <w:rsid w:val="004F0C55"/>
    <w:rsid w:val="004F1916"/>
    <w:rsid w:val="004F276F"/>
    <w:rsid w:val="004F48E8"/>
    <w:rsid w:val="004F4D20"/>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D2A"/>
    <w:rsid w:val="00522F02"/>
    <w:rsid w:val="005231CE"/>
    <w:rsid w:val="00523BC9"/>
    <w:rsid w:val="00524D54"/>
    <w:rsid w:val="0052600B"/>
    <w:rsid w:val="00526617"/>
    <w:rsid w:val="00530553"/>
    <w:rsid w:val="00530958"/>
    <w:rsid w:val="00530E72"/>
    <w:rsid w:val="00532585"/>
    <w:rsid w:val="00532B66"/>
    <w:rsid w:val="00532F1A"/>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7B0"/>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0C97"/>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3832"/>
    <w:rsid w:val="005B4539"/>
    <w:rsid w:val="005B4F5D"/>
    <w:rsid w:val="005C0D95"/>
    <w:rsid w:val="005C327C"/>
    <w:rsid w:val="005C4420"/>
    <w:rsid w:val="005C5681"/>
    <w:rsid w:val="005C6A1D"/>
    <w:rsid w:val="005C765C"/>
    <w:rsid w:val="005C7DF6"/>
    <w:rsid w:val="005D02C9"/>
    <w:rsid w:val="005D42A4"/>
    <w:rsid w:val="005D44AF"/>
    <w:rsid w:val="005D55BE"/>
    <w:rsid w:val="005D7CD4"/>
    <w:rsid w:val="005E0296"/>
    <w:rsid w:val="005E264E"/>
    <w:rsid w:val="005E2F27"/>
    <w:rsid w:val="005E4CB6"/>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759"/>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0593"/>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205B"/>
    <w:rsid w:val="006736BC"/>
    <w:rsid w:val="00673F1F"/>
    <w:rsid w:val="006746D5"/>
    <w:rsid w:val="0067532A"/>
    <w:rsid w:val="00675752"/>
    <w:rsid w:val="006770B7"/>
    <w:rsid w:val="006801E4"/>
    <w:rsid w:val="00683A9D"/>
    <w:rsid w:val="00683DB5"/>
    <w:rsid w:val="00685A4F"/>
    <w:rsid w:val="006878AC"/>
    <w:rsid w:val="006909C9"/>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986"/>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924"/>
    <w:rsid w:val="00754C24"/>
    <w:rsid w:val="007557DF"/>
    <w:rsid w:val="0075609B"/>
    <w:rsid w:val="00756E62"/>
    <w:rsid w:val="007600D1"/>
    <w:rsid w:val="007615D2"/>
    <w:rsid w:val="00763796"/>
    <w:rsid w:val="00763C64"/>
    <w:rsid w:val="00764D1A"/>
    <w:rsid w:val="00764DB3"/>
    <w:rsid w:val="00765130"/>
    <w:rsid w:val="007653FB"/>
    <w:rsid w:val="0076706A"/>
    <w:rsid w:val="007672F4"/>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7EF"/>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99D"/>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345"/>
    <w:rsid w:val="007E038D"/>
    <w:rsid w:val="007E0819"/>
    <w:rsid w:val="007E08A2"/>
    <w:rsid w:val="007E2561"/>
    <w:rsid w:val="007E260C"/>
    <w:rsid w:val="007E270F"/>
    <w:rsid w:val="007E30D7"/>
    <w:rsid w:val="007E364A"/>
    <w:rsid w:val="007E37DE"/>
    <w:rsid w:val="007E3C99"/>
    <w:rsid w:val="007E41AF"/>
    <w:rsid w:val="007E460B"/>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5865"/>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28AD"/>
    <w:rsid w:val="008432F5"/>
    <w:rsid w:val="008434EB"/>
    <w:rsid w:val="008455E5"/>
    <w:rsid w:val="0084684C"/>
    <w:rsid w:val="008472B1"/>
    <w:rsid w:val="00850568"/>
    <w:rsid w:val="0085060B"/>
    <w:rsid w:val="00850F36"/>
    <w:rsid w:val="008510EC"/>
    <w:rsid w:val="00851476"/>
    <w:rsid w:val="00853253"/>
    <w:rsid w:val="00853B58"/>
    <w:rsid w:val="00854B57"/>
    <w:rsid w:val="00854CE2"/>
    <w:rsid w:val="0085591B"/>
    <w:rsid w:val="008569FA"/>
    <w:rsid w:val="008577E3"/>
    <w:rsid w:val="00860CA9"/>
    <w:rsid w:val="008621C9"/>
    <w:rsid w:val="00862AB1"/>
    <w:rsid w:val="00862EB9"/>
    <w:rsid w:val="008642FE"/>
    <w:rsid w:val="008647B1"/>
    <w:rsid w:val="008650EB"/>
    <w:rsid w:val="0087096F"/>
    <w:rsid w:val="008709CF"/>
    <w:rsid w:val="0087142B"/>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544"/>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59C6"/>
    <w:rsid w:val="008F6A58"/>
    <w:rsid w:val="008F6F09"/>
    <w:rsid w:val="00900BE0"/>
    <w:rsid w:val="00901BF4"/>
    <w:rsid w:val="00901C62"/>
    <w:rsid w:val="00902595"/>
    <w:rsid w:val="0090264D"/>
    <w:rsid w:val="00903BD2"/>
    <w:rsid w:val="00905C1A"/>
    <w:rsid w:val="00905FFA"/>
    <w:rsid w:val="00906E8B"/>
    <w:rsid w:val="009102B5"/>
    <w:rsid w:val="00910760"/>
    <w:rsid w:val="009107D0"/>
    <w:rsid w:val="00911F20"/>
    <w:rsid w:val="009125DB"/>
    <w:rsid w:val="009128F1"/>
    <w:rsid w:val="00912DDA"/>
    <w:rsid w:val="00913362"/>
    <w:rsid w:val="00913A55"/>
    <w:rsid w:val="00913BB1"/>
    <w:rsid w:val="00913FA1"/>
    <w:rsid w:val="00914A85"/>
    <w:rsid w:val="00915243"/>
    <w:rsid w:val="0091571B"/>
    <w:rsid w:val="00916A78"/>
    <w:rsid w:val="009177A2"/>
    <w:rsid w:val="00917876"/>
    <w:rsid w:val="00920154"/>
    <w:rsid w:val="00921319"/>
    <w:rsid w:val="00921386"/>
    <w:rsid w:val="00923143"/>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5027"/>
    <w:rsid w:val="00966139"/>
    <w:rsid w:val="00966160"/>
    <w:rsid w:val="00966C8D"/>
    <w:rsid w:val="0097030B"/>
    <w:rsid w:val="00970901"/>
    <w:rsid w:val="00970C82"/>
    <w:rsid w:val="00971C0E"/>
    <w:rsid w:val="00974581"/>
    <w:rsid w:val="009745EE"/>
    <w:rsid w:val="00974814"/>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0F77"/>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49A7"/>
    <w:rsid w:val="009F56B4"/>
    <w:rsid w:val="009F5822"/>
    <w:rsid w:val="009F676A"/>
    <w:rsid w:val="009F7316"/>
    <w:rsid w:val="00A02AF3"/>
    <w:rsid w:val="00A035AB"/>
    <w:rsid w:val="00A04C9D"/>
    <w:rsid w:val="00A04DB8"/>
    <w:rsid w:val="00A050A2"/>
    <w:rsid w:val="00A05CFC"/>
    <w:rsid w:val="00A064CE"/>
    <w:rsid w:val="00A0773E"/>
    <w:rsid w:val="00A07FB5"/>
    <w:rsid w:val="00A10E48"/>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425"/>
    <w:rsid w:val="00A72E82"/>
    <w:rsid w:val="00A74122"/>
    <w:rsid w:val="00A76423"/>
    <w:rsid w:val="00A76736"/>
    <w:rsid w:val="00A773D0"/>
    <w:rsid w:val="00A77738"/>
    <w:rsid w:val="00A7786A"/>
    <w:rsid w:val="00A779A2"/>
    <w:rsid w:val="00A80131"/>
    <w:rsid w:val="00A818E6"/>
    <w:rsid w:val="00A81A71"/>
    <w:rsid w:val="00A8315F"/>
    <w:rsid w:val="00A84C61"/>
    <w:rsid w:val="00A8625C"/>
    <w:rsid w:val="00A86DFE"/>
    <w:rsid w:val="00A870CA"/>
    <w:rsid w:val="00A87442"/>
    <w:rsid w:val="00A90D91"/>
    <w:rsid w:val="00A93112"/>
    <w:rsid w:val="00A932DE"/>
    <w:rsid w:val="00A9656E"/>
    <w:rsid w:val="00AA186B"/>
    <w:rsid w:val="00AA2F4F"/>
    <w:rsid w:val="00AA38F6"/>
    <w:rsid w:val="00AA3D1F"/>
    <w:rsid w:val="00AA4965"/>
    <w:rsid w:val="00AA6DDB"/>
    <w:rsid w:val="00AB0830"/>
    <w:rsid w:val="00AB2CCC"/>
    <w:rsid w:val="00AB46AD"/>
    <w:rsid w:val="00AB4F2C"/>
    <w:rsid w:val="00AB64F8"/>
    <w:rsid w:val="00AC6ECF"/>
    <w:rsid w:val="00AC7B6B"/>
    <w:rsid w:val="00AD1216"/>
    <w:rsid w:val="00AD1BC7"/>
    <w:rsid w:val="00AD4477"/>
    <w:rsid w:val="00AD4F51"/>
    <w:rsid w:val="00AD5285"/>
    <w:rsid w:val="00AD54D3"/>
    <w:rsid w:val="00AD70E0"/>
    <w:rsid w:val="00AD72E7"/>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125"/>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3AB0"/>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67E2"/>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57C2"/>
    <w:rsid w:val="00B87C89"/>
    <w:rsid w:val="00B90D29"/>
    <w:rsid w:val="00B90F5B"/>
    <w:rsid w:val="00B9130E"/>
    <w:rsid w:val="00B91B0A"/>
    <w:rsid w:val="00B93871"/>
    <w:rsid w:val="00B93EA9"/>
    <w:rsid w:val="00B944C1"/>
    <w:rsid w:val="00B9495C"/>
    <w:rsid w:val="00B94A0E"/>
    <w:rsid w:val="00B95827"/>
    <w:rsid w:val="00B95988"/>
    <w:rsid w:val="00B97C33"/>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AF0"/>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ADE"/>
    <w:rsid w:val="00BE3B1E"/>
    <w:rsid w:val="00BE46F4"/>
    <w:rsid w:val="00BE4F54"/>
    <w:rsid w:val="00BE525E"/>
    <w:rsid w:val="00BE5BDA"/>
    <w:rsid w:val="00BE5C59"/>
    <w:rsid w:val="00BE627E"/>
    <w:rsid w:val="00BE71DD"/>
    <w:rsid w:val="00BF20B8"/>
    <w:rsid w:val="00BF2BCA"/>
    <w:rsid w:val="00BF4357"/>
    <w:rsid w:val="00BF4AEB"/>
    <w:rsid w:val="00BF5C7E"/>
    <w:rsid w:val="00BF5CAB"/>
    <w:rsid w:val="00BF6293"/>
    <w:rsid w:val="00BF6E4C"/>
    <w:rsid w:val="00BF71E9"/>
    <w:rsid w:val="00BF71F1"/>
    <w:rsid w:val="00BF76DF"/>
    <w:rsid w:val="00BF7CB5"/>
    <w:rsid w:val="00C01031"/>
    <w:rsid w:val="00C01384"/>
    <w:rsid w:val="00C01AF9"/>
    <w:rsid w:val="00C0274C"/>
    <w:rsid w:val="00C027EB"/>
    <w:rsid w:val="00C02F33"/>
    <w:rsid w:val="00C0397A"/>
    <w:rsid w:val="00C1090B"/>
    <w:rsid w:val="00C10DD0"/>
    <w:rsid w:val="00C123E8"/>
    <w:rsid w:val="00C13017"/>
    <w:rsid w:val="00C13FBE"/>
    <w:rsid w:val="00C141A2"/>
    <w:rsid w:val="00C141CA"/>
    <w:rsid w:val="00C149A3"/>
    <w:rsid w:val="00C16C64"/>
    <w:rsid w:val="00C173CD"/>
    <w:rsid w:val="00C20109"/>
    <w:rsid w:val="00C20FC8"/>
    <w:rsid w:val="00C227D5"/>
    <w:rsid w:val="00C228DF"/>
    <w:rsid w:val="00C2454C"/>
    <w:rsid w:val="00C24917"/>
    <w:rsid w:val="00C25F98"/>
    <w:rsid w:val="00C26867"/>
    <w:rsid w:val="00C27879"/>
    <w:rsid w:val="00C30240"/>
    <w:rsid w:val="00C3135C"/>
    <w:rsid w:val="00C3244D"/>
    <w:rsid w:val="00C33102"/>
    <w:rsid w:val="00C3337E"/>
    <w:rsid w:val="00C34977"/>
    <w:rsid w:val="00C352FA"/>
    <w:rsid w:val="00C35794"/>
    <w:rsid w:val="00C35C56"/>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355A"/>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0C3C"/>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6B02"/>
    <w:rsid w:val="00CB7544"/>
    <w:rsid w:val="00CB76AA"/>
    <w:rsid w:val="00CB790E"/>
    <w:rsid w:val="00CC1407"/>
    <w:rsid w:val="00CC2577"/>
    <w:rsid w:val="00CC34AB"/>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E6778"/>
    <w:rsid w:val="00CF01F9"/>
    <w:rsid w:val="00CF0A09"/>
    <w:rsid w:val="00CF12B7"/>
    <w:rsid w:val="00CF2E7C"/>
    <w:rsid w:val="00CF3188"/>
    <w:rsid w:val="00CF31E5"/>
    <w:rsid w:val="00CF3B95"/>
    <w:rsid w:val="00CF4338"/>
    <w:rsid w:val="00CF5268"/>
    <w:rsid w:val="00CF57A6"/>
    <w:rsid w:val="00CF5976"/>
    <w:rsid w:val="00CF5D92"/>
    <w:rsid w:val="00D004AD"/>
    <w:rsid w:val="00D011E0"/>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AFA"/>
    <w:rsid w:val="00D21D15"/>
    <w:rsid w:val="00D23119"/>
    <w:rsid w:val="00D241D4"/>
    <w:rsid w:val="00D24A69"/>
    <w:rsid w:val="00D25520"/>
    <w:rsid w:val="00D27551"/>
    <w:rsid w:val="00D275A7"/>
    <w:rsid w:val="00D27824"/>
    <w:rsid w:val="00D3060F"/>
    <w:rsid w:val="00D31B8E"/>
    <w:rsid w:val="00D31FBC"/>
    <w:rsid w:val="00D32225"/>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1EC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2645"/>
    <w:rsid w:val="00D92808"/>
    <w:rsid w:val="00D93138"/>
    <w:rsid w:val="00D93150"/>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555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13A4"/>
    <w:rsid w:val="00E020A8"/>
    <w:rsid w:val="00E02101"/>
    <w:rsid w:val="00E023AA"/>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4774E"/>
    <w:rsid w:val="00E50761"/>
    <w:rsid w:val="00E509D9"/>
    <w:rsid w:val="00E50B13"/>
    <w:rsid w:val="00E515BB"/>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139"/>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5740"/>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1C05"/>
    <w:rsid w:val="00F5203B"/>
    <w:rsid w:val="00F526AD"/>
    <w:rsid w:val="00F527B7"/>
    <w:rsid w:val="00F52E73"/>
    <w:rsid w:val="00F52F6F"/>
    <w:rsid w:val="00F53828"/>
    <w:rsid w:val="00F5517E"/>
    <w:rsid w:val="00F60B38"/>
    <w:rsid w:val="00F60D02"/>
    <w:rsid w:val="00F6108E"/>
    <w:rsid w:val="00F61CB7"/>
    <w:rsid w:val="00F6292A"/>
    <w:rsid w:val="00F62C69"/>
    <w:rsid w:val="00F63214"/>
    <w:rsid w:val="00F632FB"/>
    <w:rsid w:val="00F63EEB"/>
    <w:rsid w:val="00F64C00"/>
    <w:rsid w:val="00F64DA9"/>
    <w:rsid w:val="00F65C81"/>
    <w:rsid w:val="00F67786"/>
    <w:rsid w:val="00F704D9"/>
    <w:rsid w:val="00F70975"/>
    <w:rsid w:val="00F70A0D"/>
    <w:rsid w:val="00F725EE"/>
    <w:rsid w:val="00F74037"/>
    <w:rsid w:val="00F7455B"/>
    <w:rsid w:val="00F746AC"/>
    <w:rsid w:val="00F74B9D"/>
    <w:rsid w:val="00F75058"/>
    <w:rsid w:val="00F75726"/>
    <w:rsid w:val="00F7660F"/>
    <w:rsid w:val="00F768AD"/>
    <w:rsid w:val="00F76B75"/>
    <w:rsid w:val="00F774EE"/>
    <w:rsid w:val="00F77EB8"/>
    <w:rsid w:val="00F846D2"/>
    <w:rsid w:val="00F8493A"/>
    <w:rsid w:val="00F86AAC"/>
    <w:rsid w:val="00F86D14"/>
    <w:rsid w:val="00F87036"/>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0B6"/>
    <w:rsid w:val="00FA119A"/>
    <w:rsid w:val="00FA2D54"/>
    <w:rsid w:val="00FA38D8"/>
    <w:rsid w:val="00FA4B8D"/>
    <w:rsid w:val="00FA6DED"/>
    <w:rsid w:val="00FA76DF"/>
    <w:rsid w:val="00FA78EA"/>
    <w:rsid w:val="00FB521E"/>
    <w:rsid w:val="00FB5A70"/>
    <w:rsid w:val="00FC0689"/>
    <w:rsid w:val="00FC08B3"/>
    <w:rsid w:val="00FC13F0"/>
    <w:rsid w:val="00FC337B"/>
    <w:rsid w:val="00FC5AA7"/>
    <w:rsid w:val="00FC6E48"/>
    <w:rsid w:val="00FD3587"/>
    <w:rsid w:val="00FD42FF"/>
    <w:rsid w:val="00FD4B6C"/>
    <w:rsid w:val="00FD5199"/>
    <w:rsid w:val="00FE081A"/>
    <w:rsid w:val="00FE0E9B"/>
    <w:rsid w:val="00FE0EA5"/>
    <w:rsid w:val="00FE20A2"/>
    <w:rsid w:val="00FE22E4"/>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DF6"/>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4533846">
      <w:bodyDiv w:val="1"/>
      <w:marLeft w:val="0"/>
      <w:marRight w:val="0"/>
      <w:marTop w:val="0"/>
      <w:marBottom w:val="0"/>
      <w:divBdr>
        <w:top w:val="none" w:sz="0" w:space="0" w:color="auto"/>
        <w:left w:val="none" w:sz="0" w:space="0" w:color="auto"/>
        <w:bottom w:val="none" w:sz="0" w:space="0" w:color="auto"/>
        <w:right w:val="none" w:sz="0" w:space="0" w:color="auto"/>
      </w:divBdr>
      <w:divsChild>
        <w:div w:id="1668440551">
          <w:marLeft w:val="0"/>
          <w:marRight w:val="0"/>
          <w:marTop w:val="0"/>
          <w:marBottom w:val="0"/>
          <w:divBdr>
            <w:top w:val="none" w:sz="0" w:space="0" w:color="auto"/>
            <w:left w:val="none" w:sz="0" w:space="0" w:color="auto"/>
            <w:bottom w:val="none" w:sz="0" w:space="0" w:color="auto"/>
            <w:right w:val="none" w:sz="0" w:space="0" w:color="auto"/>
          </w:divBdr>
          <w:divsChild>
            <w:div w:id="1756439984">
              <w:marLeft w:val="0"/>
              <w:marRight w:val="0"/>
              <w:marTop w:val="0"/>
              <w:marBottom w:val="0"/>
              <w:divBdr>
                <w:top w:val="none" w:sz="0" w:space="0" w:color="auto"/>
                <w:left w:val="none" w:sz="0" w:space="0" w:color="auto"/>
                <w:bottom w:val="none" w:sz="0" w:space="0" w:color="auto"/>
                <w:right w:val="none" w:sz="0" w:space="0" w:color="auto"/>
              </w:divBdr>
              <w:divsChild>
                <w:div w:id="184902786">
                  <w:marLeft w:val="0"/>
                  <w:marRight w:val="0"/>
                  <w:marTop w:val="0"/>
                  <w:marBottom w:val="0"/>
                  <w:divBdr>
                    <w:top w:val="none" w:sz="0" w:space="0" w:color="auto"/>
                    <w:left w:val="none" w:sz="0" w:space="0" w:color="auto"/>
                    <w:bottom w:val="none" w:sz="0" w:space="0" w:color="auto"/>
                    <w:right w:val="none" w:sz="0" w:space="0" w:color="auto"/>
                  </w:divBdr>
                  <w:divsChild>
                    <w:div w:id="86998272">
                      <w:marLeft w:val="0"/>
                      <w:marRight w:val="0"/>
                      <w:marTop w:val="0"/>
                      <w:marBottom w:val="0"/>
                      <w:divBdr>
                        <w:top w:val="none" w:sz="0" w:space="0" w:color="auto"/>
                        <w:left w:val="none" w:sz="0" w:space="0" w:color="auto"/>
                        <w:bottom w:val="none" w:sz="0" w:space="0" w:color="auto"/>
                        <w:right w:val="none" w:sz="0" w:space="0" w:color="auto"/>
                      </w:divBdr>
                      <w:divsChild>
                        <w:div w:id="684986486">
                          <w:marLeft w:val="0"/>
                          <w:marRight w:val="0"/>
                          <w:marTop w:val="0"/>
                          <w:marBottom w:val="0"/>
                          <w:divBdr>
                            <w:top w:val="none" w:sz="0" w:space="0" w:color="auto"/>
                            <w:left w:val="none" w:sz="0" w:space="0" w:color="auto"/>
                            <w:bottom w:val="none" w:sz="0" w:space="0" w:color="auto"/>
                            <w:right w:val="none" w:sz="0" w:space="0" w:color="auto"/>
                          </w:divBdr>
                          <w:divsChild>
                            <w:div w:id="650446743">
                              <w:marLeft w:val="0"/>
                              <w:marRight w:val="0"/>
                              <w:marTop w:val="0"/>
                              <w:marBottom w:val="0"/>
                              <w:divBdr>
                                <w:top w:val="none" w:sz="0" w:space="0" w:color="auto"/>
                                <w:left w:val="none" w:sz="0" w:space="0" w:color="auto"/>
                                <w:bottom w:val="none" w:sz="0" w:space="0" w:color="auto"/>
                                <w:right w:val="none" w:sz="0" w:space="0" w:color="auto"/>
                              </w:divBdr>
                              <w:divsChild>
                                <w:div w:id="1313605340">
                                  <w:marLeft w:val="0"/>
                                  <w:marRight w:val="0"/>
                                  <w:marTop w:val="0"/>
                                  <w:marBottom w:val="0"/>
                                  <w:divBdr>
                                    <w:top w:val="none" w:sz="0" w:space="0" w:color="auto"/>
                                    <w:left w:val="none" w:sz="0" w:space="0" w:color="auto"/>
                                    <w:bottom w:val="none" w:sz="0" w:space="0" w:color="auto"/>
                                    <w:right w:val="none" w:sz="0" w:space="0" w:color="auto"/>
                                  </w:divBdr>
                                  <w:divsChild>
                                    <w:div w:id="2061778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97286022">
      <w:bodyDiv w:val="1"/>
      <w:marLeft w:val="0"/>
      <w:marRight w:val="0"/>
      <w:marTop w:val="0"/>
      <w:marBottom w:val="0"/>
      <w:divBdr>
        <w:top w:val="none" w:sz="0" w:space="0" w:color="auto"/>
        <w:left w:val="none" w:sz="0" w:space="0" w:color="auto"/>
        <w:bottom w:val="none" w:sz="0" w:space="0" w:color="auto"/>
        <w:right w:val="none" w:sz="0" w:space="0" w:color="auto"/>
      </w:divBdr>
      <w:divsChild>
        <w:div w:id="1365473212">
          <w:marLeft w:val="0"/>
          <w:marRight w:val="0"/>
          <w:marTop w:val="0"/>
          <w:marBottom w:val="0"/>
          <w:divBdr>
            <w:top w:val="none" w:sz="0" w:space="0" w:color="auto"/>
            <w:left w:val="none" w:sz="0" w:space="0" w:color="auto"/>
            <w:bottom w:val="none" w:sz="0" w:space="0" w:color="auto"/>
            <w:right w:val="none" w:sz="0" w:space="0" w:color="auto"/>
          </w:divBdr>
          <w:divsChild>
            <w:div w:id="290282368">
              <w:marLeft w:val="0"/>
              <w:marRight w:val="0"/>
              <w:marTop w:val="0"/>
              <w:marBottom w:val="0"/>
              <w:divBdr>
                <w:top w:val="none" w:sz="0" w:space="0" w:color="auto"/>
                <w:left w:val="none" w:sz="0" w:space="0" w:color="auto"/>
                <w:bottom w:val="none" w:sz="0" w:space="0" w:color="auto"/>
                <w:right w:val="none" w:sz="0" w:space="0" w:color="auto"/>
              </w:divBdr>
              <w:divsChild>
                <w:div w:id="907421689">
                  <w:marLeft w:val="0"/>
                  <w:marRight w:val="0"/>
                  <w:marTop w:val="0"/>
                  <w:marBottom w:val="0"/>
                  <w:divBdr>
                    <w:top w:val="none" w:sz="0" w:space="0" w:color="auto"/>
                    <w:left w:val="none" w:sz="0" w:space="0" w:color="auto"/>
                    <w:bottom w:val="none" w:sz="0" w:space="0" w:color="auto"/>
                    <w:right w:val="none" w:sz="0" w:space="0" w:color="auto"/>
                  </w:divBdr>
                  <w:divsChild>
                    <w:div w:id="936060498">
                      <w:marLeft w:val="0"/>
                      <w:marRight w:val="0"/>
                      <w:marTop w:val="0"/>
                      <w:marBottom w:val="0"/>
                      <w:divBdr>
                        <w:top w:val="none" w:sz="0" w:space="0" w:color="auto"/>
                        <w:left w:val="none" w:sz="0" w:space="0" w:color="auto"/>
                        <w:bottom w:val="none" w:sz="0" w:space="0" w:color="auto"/>
                        <w:right w:val="none" w:sz="0" w:space="0" w:color="auto"/>
                      </w:divBdr>
                      <w:divsChild>
                        <w:div w:id="463163682">
                          <w:marLeft w:val="0"/>
                          <w:marRight w:val="0"/>
                          <w:marTop w:val="0"/>
                          <w:marBottom w:val="0"/>
                          <w:divBdr>
                            <w:top w:val="none" w:sz="0" w:space="0" w:color="auto"/>
                            <w:left w:val="none" w:sz="0" w:space="0" w:color="auto"/>
                            <w:bottom w:val="none" w:sz="0" w:space="0" w:color="auto"/>
                            <w:right w:val="none" w:sz="0" w:space="0" w:color="auto"/>
                          </w:divBdr>
                          <w:divsChild>
                            <w:div w:id="433936244">
                              <w:marLeft w:val="0"/>
                              <w:marRight w:val="0"/>
                              <w:marTop w:val="0"/>
                              <w:marBottom w:val="0"/>
                              <w:divBdr>
                                <w:top w:val="none" w:sz="0" w:space="0" w:color="auto"/>
                                <w:left w:val="none" w:sz="0" w:space="0" w:color="auto"/>
                                <w:bottom w:val="none" w:sz="0" w:space="0" w:color="auto"/>
                                <w:right w:val="none" w:sz="0" w:space="0" w:color="auto"/>
                              </w:divBdr>
                              <w:divsChild>
                                <w:div w:id="500629531">
                                  <w:marLeft w:val="0"/>
                                  <w:marRight w:val="0"/>
                                  <w:marTop w:val="0"/>
                                  <w:marBottom w:val="0"/>
                                  <w:divBdr>
                                    <w:top w:val="none" w:sz="0" w:space="0" w:color="auto"/>
                                    <w:left w:val="none" w:sz="0" w:space="0" w:color="auto"/>
                                    <w:bottom w:val="none" w:sz="0" w:space="0" w:color="auto"/>
                                    <w:right w:val="none" w:sz="0" w:space="0" w:color="auto"/>
                                  </w:divBdr>
                                  <w:divsChild>
                                    <w:div w:id="2075003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26603261">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40696290">
      <w:bodyDiv w:val="1"/>
      <w:marLeft w:val="0"/>
      <w:marRight w:val="0"/>
      <w:marTop w:val="0"/>
      <w:marBottom w:val="0"/>
      <w:divBdr>
        <w:top w:val="none" w:sz="0" w:space="0" w:color="auto"/>
        <w:left w:val="none" w:sz="0" w:space="0" w:color="auto"/>
        <w:bottom w:val="none" w:sz="0" w:space="0" w:color="auto"/>
        <w:right w:val="none" w:sz="0" w:space="0" w:color="auto"/>
      </w:divBdr>
      <w:divsChild>
        <w:div w:id="719981433">
          <w:marLeft w:val="0"/>
          <w:marRight w:val="0"/>
          <w:marTop w:val="0"/>
          <w:marBottom w:val="0"/>
          <w:divBdr>
            <w:top w:val="none" w:sz="0" w:space="0" w:color="auto"/>
            <w:left w:val="none" w:sz="0" w:space="0" w:color="auto"/>
            <w:bottom w:val="none" w:sz="0" w:space="0" w:color="auto"/>
            <w:right w:val="none" w:sz="0" w:space="0" w:color="auto"/>
          </w:divBdr>
          <w:divsChild>
            <w:div w:id="863789594">
              <w:marLeft w:val="0"/>
              <w:marRight w:val="0"/>
              <w:marTop w:val="0"/>
              <w:marBottom w:val="0"/>
              <w:divBdr>
                <w:top w:val="none" w:sz="0" w:space="0" w:color="auto"/>
                <w:left w:val="none" w:sz="0" w:space="0" w:color="auto"/>
                <w:bottom w:val="none" w:sz="0" w:space="0" w:color="auto"/>
                <w:right w:val="none" w:sz="0" w:space="0" w:color="auto"/>
              </w:divBdr>
              <w:divsChild>
                <w:div w:id="1364399063">
                  <w:marLeft w:val="0"/>
                  <w:marRight w:val="0"/>
                  <w:marTop w:val="0"/>
                  <w:marBottom w:val="0"/>
                  <w:divBdr>
                    <w:top w:val="none" w:sz="0" w:space="0" w:color="auto"/>
                    <w:left w:val="none" w:sz="0" w:space="0" w:color="auto"/>
                    <w:bottom w:val="none" w:sz="0" w:space="0" w:color="auto"/>
                    <w:right w:val="none" w:sz="0" w:space="0" w:color="auto"/>
                  </w:divBdr>
                  <w:divsChild>
                    <w:div w:id="1633365027">
                      <w:marLeft w:val="0"/>
                      <w:marRight w:val="0"/>
                      <w:marTop w:val="0"/>
                      <w:marBottom w:val="0"/>
                      <w:divBdr>
                        <w:top w:val="none" w:sz="0" w:space="0" w:color="auto"/>
                        <w:left w:val="none" w:sz="0" w:space="0" w:color="auto"/>
                        <w:bottom w:val="none" w:sz="0" w:space="0" w:color="auto"/>
                        <w:right w:val="none" w:sz="0" w:space="0" w:color="auto"/>
                      </w:divBdr>
                      <w:divsChild>
                        <w:div w:id="1501769784">
                          <w:marLeft w:val="0"/>
                          <w:marRight w:val="0"/>
                          <w:marTop w:val="0"/>
                          <w:marBottom w:val="0"/>
                          <w:divBdr>
                            <w:top w:val="none" w:sz="0" w:space="0" w:color="auto"/>
                            <w:left w:val="none" w:sz="0" w:space="0" w:color="auto"/>
                            <w:bottom w:val="none" w:sz="0" w:space="0" w:color="auto"/>
                            <w:right w:val="none" w:sz="0" w:space="0" w:color="auto"/>
                          </w:divBdr>
                          <w:divsChild>
                            <w:div w:id="1798643389">
                              <w:marLeft w:val="0"/>
                              <w:marRight w:val="0"/>
                              <w:marTop w:val="0"/>
                              <w:marBottom w:val="0"/>
                              <w:divBdr>
                                <w:top w:val="none" w:sz="0" w:space="0" w:color="auto"/>
                                <w:left w:val="none" w:sz="0" w:space="0" w:color="auto"/>
                                <w:bottom w:val="none" w:sz="0" w:space="0" w:color="auto"/>
                                <w:right w:val="none" w:sz="0" w:space="0" w:color="auto"/>
                              </w:divBdr>
                              <w:divsChild>
                                <w:div w:id="1917473183">
                                  <w:marLeft w:val="0"/>
                                  <w:marRight w:val="0"/>
                                  <w:marTop w:val="0"/>
                                  <w:marBottom w:val="0"/>
                                  <w:divBdr>
                                    <w:top w:val="none" w:sz="0" w:space="0" w:color="auto"/>
                                    <w:left w:val="none" w:sz="0" w:space="0" w:color="auto"/>
                                    <w:bottom w:val="none" w:sz="0" w:space="0" w:color="auto"/>
                                    <w:right w:val="none" w:sz="0" w:space="0" w:color="auto"/>
                                  </w:divBdr>
                                  <w:divsChild>
                                    <w:div w:id="1989967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72224946">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1003678">
      <w:bodyDiv w:val="1"/>
      <w:marLeft w:val="0"/>
      <w:marRight w:val="0"/>
      <w:marTop w:val="0"/>
      <w:marBottom w:val="0"/>
      <w:divBdr>
        <w:top w:val="none" w:sz="0" w:space="0" w:color="auto"/>
        <w:left w:val="none" w:sz="0" w:space="0" w:color="auto"/>
        <w:bottom w:val="none" w:sz="0" w:space="0" w:color="auto"/>
        <w:right w:val="none" w:sz="0" w:space="0" w:color="auto"/>
      </w:divBdr>
    </w:div>
    <w:div w:id="903951638">
      <w:bodyDiv w:val="1"/>
      <w:marLeft w:val="0"/>
      <w:marRight w:val="0"/>
      <w:marTop w:val="0"/>
      <w:marBottom w:val="0"/>
      <w:divBdr>
        <w:top w:val="none" w:sz="0" w:space="0" w:color="auto"/>
        <w:left w:val="none" w:sz="0" w:space="0" w:color="auto"/>
        <w:bottom w:val="none" w:sz="0" w:space="0" w:color="auto"/>
        <w:right w:val="none" w:sz="0" w:space="0" w:color="auto"/>
      </w:divBdr>
    </w:div>
    <w:div w:id="111674917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6577509">
      <w:bodyDiv w:val="1"/>
      <w:marLeft w:val="0"/>
      <w:marRight w:val="0"/>
      <w:marTop w:val="0"/>
      <w:marBottom w:val="0"/>
      <w:divBdr>
        <w:top w:val="none" w:sz="0" w:space="0" w:color="auto"/>
        <w:left w:val="none" w:sz="0" w:space="0" w:color="auto"/>
        <w:bottom w:val="none" w:sz="0" w:space="0" w:color="auto"/>
        <w:right w:val="none" w:sz="0" w:space="0" w:color="auto"/>
      </w:divBdr>
    </w:div>
    <w:div w:id="1328627920">
      <w:bodyDiv w:val="1"/>
      <w:marLeft w:val="0"/>
      <w:marRight w:val="0"/>
      <w:marTop w:val="0"/>
      <w:marBottom w:val="0"/>
      <w:divBdr>
        <w:top w:val="none" w:sz="0" w:space="0" w:color="auto"/>
        <w:left w:val="none" w:sz="0" w:space="0" w:color="auto"/>
        <w:bottom w:val="none" w:sz="0" w:space="0" w:color="auto"/>
        <w:right w:val="none" w:sz="0" w:space="0" w:color="auto"/>
      </w:divBdr>
      <w:divsChild>
        <w:div w:id="1410494974">
          <w:marLeft w:val="0"/>
          <w:marRight w:val="0"/>
          <w:marTop w:val="0"/>
          <w:marBottom w:val="0"/>
          <w:divBdr>
            <w:top w:val="none" w:sz="0" w:space="0" w:color="auto"/>
            <w:left w:val="none" w:sz="0" w:space="0" w:color="auto"/>
            <w:bottom w:val="none" w:sz="0" w:space="0" w:color="auto"/>
            <w:right w:val="none" w:sz="0" w:space="0" w:color="auto"/>
          </w:divBdr>
          <w:divsChild>
            <w:div w:id="1397512077">
              <w:marLeft w:val="0"/>
              <w:marRight w:val="0"/>
              <w:marTop w:val="0"/>
              <w:marBottom w:val="0"/>
              <w:divBdr>
                <w:top w:val="none" w:sz="0" w:space="0" w:color="auto"/>
                <w:left w:val="none" w:sz="0" w:space="0" w:color="auto"/>
                <w:bottom w:val="none" w:sz="0" w:space="0" w:color="auto"/>
                <w:right w:val="none" w:sz="0" w:space="0" w:color="auto"/>
              </w:divBdr>
              <w:divsChild>
                <w:div w:id="1603956345">
                  <w:marLeft w:val="0"/>
                  <w:marRight w:val="0"/>
                  <w:marTop w:val="0"/>
                  <w:marBottom w:val="0"/>
                  <w:divBdr>
                    <w:top w:val="none" w:sz="0" w:space="0" w:color="auto"/>
                    <w:left w:val="none" w:sz="0" w:space="0" w:color="auto"/>
                    <w:bottom w:val="none" w:sz="0" w:space="0" w:color="auto"/>
                    <w:right w:val="none" w:sz="0" w:space="0" w:color="auto"/>
                  </w:divBdr>
                  <w:divsChild>
                    <w:div w:id="1071152156">
                      <w:marLeft w:val="0"/>
                      <w:marRight w:val="0"/>
                      <w:marTop w:val="0"/>
                      <w:marBottom w:val="0"/>
                      <w:divBdr>
                        <w:top w:val="none" w:sz="0" w:space="0" w:color="auto"/>
                        <w:left w:val="none" w:sz="0" w:space="0" w:color="auto"/>
                        <w:bottom w:val="none" w:sz="0" w:space="0" w:color="auto"/>
                        <w:right w:val="none" w:sz="0" w:space="0" w:color="auto"/>
                      </w:divBdr>
                      <w:divsChild>
                        <w:div w:id="875848295">
                          <w:marLeft w:val="0"/>
                          <w:marRight w:val="0"/>
                          <w:marTop w:val="0"/>
                          <w:marBottom w:val="0"/>
                          <w:divBdr>
                            <w:top w:val="none" w:sz="0" w:space="0" w:color="auto"/>
                            <w:left w:val="none" w:sz="0" w:space="0" w:color="auto"/>
                            <w:bottom w:val="none" w:sz="0" w:space="0" w:color="auto"/>
                            <w:right w:val="none" w:sz="0" w:space="0" w:color="auto"/>
                          </w:divBdr>
                          <w:divsChild>
                            <w:div w:id="1843740171">
                              <w:marLeft w:val="0"/>
                              <w:marRight w:val="0"/>
                              <w:marTop w:val="0"/>
                              <w:marBottom w:val="0"/>
                              <w:divBdr>
                                <w:top w:val="none" w:sz="0" w:space="0" w:color="auto"/>
                                <w:left w:val="none" w:sz="0" w:space="0" w:color="auto"/>
                                <w:bottom w:val="none" w:sz="0" w:space="0" w:color="auto"/>
                                <w:right w:val="none" w:sz="0" w:space="0" w:color="auto"/>
                              </w:divBdr>
                              <w:divsChild>
                                <w:div w:id="1645696946">
                                  <w:marLeft w:val="0"/>
                                  <w:marRight w:val="0"/>
                                  <w:marTop w:val="0"/>
                                  <w:marBottom w:val="0"/>
                                  <w:divBdr>
                                    <w:top w:val="none" w:sz="0" w:space="0" w:color="auto"/>
                                    <w:left w:val="none" w:sz="0" w:space="0" w:color="auto"/>
                                    <w:bottom w:val="none" w:sz="0" w:space="0" w:color="auto"/>
                                    <w:right w:val="none" w:sz="0" w:space="0" w:color="auto"/>
                                  </w:divBdr>
                                  <w:divsChild>
                                    <w:div w:id="1188635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17061295">
      <w:bodyDiv w:val="1"/>
      <w:marLeft w:val="0"/>
      <w:marRight w:val="0"/>
      <w:marTop w:val="0"/>
      <w:marBottom w:val="0"/>
      <w:divBdr>
        <w:top w:val="none" w:sz="0" w:space="0" w:color="auto"/>
        <w:left w:val="none" w:sz="0" w:space="0" w:color="auto"/>
        <w:bottom w:val="none" w:sz="0" w:space="0" w:color="auto"/>
        <w:right w:val="none" w:sz="0" w:space="0" w:color="auto"/>
      </w:divBdr>
    </w:div>
    <w:div w:id="1692224033">
      <w:bodyDiv w:val="1"/>
      <w:marLeft w:val="0"/>
      <w:marRight w:val="0"/>
      <w:marTop w:val="0"/>
      <w:marBottom w:val="0"/>
      <w:divBdr>
        <w:top w:val="none" w:sz="0" w:space="0" w:color="auto"/>
        <w:left w:val="none" w:sz="0" w:space="0" w:color="auto"/>
        <w:bottom w:val="none" w:sz="0" w:space="0" w:color="auto"/>
        <w:right w:val="none" w:sz="0" w:space="0" w:color="auto"/>
      </w:divBdr>
    </w:div>
    <w:div w:id="1711688095">
      <w:bodyDiv w:val="1"/>
      <w:marLeft w:val="0"/>
      <w:marRight w:val="0"/>
      <w:marTop w:val="0"/>
      <w:marBottom w:val="0"/>
      <w:divBdr>
        <w:top w:val="none" w:sz="0" w:space="0" w:color="auto"/>
        <w:left w:val="none" w:sz="0" w:space="0" w:color="auto"/>
        <w:bottom w:val="none" w:sz="0" w:space="0" w:color="auto"/>
        <w:right w:val="none" w:sz="0" w:space="0" w:color="auto"/>
      </w:divBdr>
    </w:div>
    <w:div w:id="1805082647">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save/https://www.contraloria.cl/documents/451102/23289484/Dto+24-2024+Sub+Agricultura+3er+ingreso.pdf/27db1c52-879b-f821-f451-146bf13f2e20"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136</TotalTime>
  <Pages>112</Pages>
  <Words>20744</Words>
  <Characters>128410</Characters>
  <Application>Microsoft Office Word</Application>
  <DocSecurity>0</DocSecurity>
  <Lines>5136</Lines>
  <Paragraphs>2983</Paragraphs>
  <ScaleCrop>false</ScaleCrop>
  <Company/>
  <LinksUpToDate>false</LinksUpToDate>
  <CharactersWithSpaces>146171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FerradaNehme</cp:lastModifiedBy>
  <cp:revision>116</cp:revision>
  <cp:lastPrinted>2025-03-21T00:14:00Z</cp:lastPrinted>
  <dcterms:created xsi:type="dcterms:W3CDTF">2025-05-30T20:47:00Z</dcterms:created>
  <dcterms:modified xsi:type="dcterms:W3CDTF">2025-06-26T21:36:00Z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